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4F14B" w14:textId="77777777" w:rsidR="0001175E" w:rsidRDefault="00FC76F0"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D31CD23" wp14:editId="7A97C015">
            <wp:simplePos x="0" y="0"/>
            <wp:positionH relativeFrom="margin">
              <wp:posOffset>3378200</wp:posOffset>
            </wp:positionH>
            <wp:positionV relativeFrom="paragraph">
              <wp:posOffset>234950</wp:posOffset>
            </wp:positionV>
            <wp:extent cx="1714500" cy="1009650"/>
            <wp:effectExtent l="0" t="0" r="0" b="0"/>
            <wp:wrapNone/>
            <wp:docPr id="1" name="Picture 1" descr="cid:image001.png@01D588C9.B4B06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1.png@01D588C9.B4B062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AB0D5F3" wp14:editId="5D0C898B">
            <wp:extent cx="1390650" cy="1390650"/>
            <wp:effectExtent l="0" t="0" r="0" b="0"/>
            <wp:docPr id="2" name="Picture 2" descr="https://www.idpwd.com.au/wp-content/uploads/2016/06/idpwd_logo_stacked_da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www.idpwd.com.au/wp-content/uploads/2016/06/idpwd_logo_stacked_da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9AC40" w14:textId="77777777" w:rsidR="00FC76F0" w:rsidRDefault="00FC76F0"/>
    <w:p w14:paraId="7A620390" w14:textId="77777777" w:rsidR="00D8797C" w:rsidRDefault="00D8797C" w:rsidP="00FC76F0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b/>
          <w:lang w:eastAsia="en-AU"/>
        </w:rPr>
        <w:t xml:space="preserve">Please register for the </w:t>
      </w:r>
      <w:r w:rsidR="0051639E">
        <w:rPr>
          <w:rFonts w:ascii="Calibri" w:hAnsi="Calibri" w:cs="Calibri"/>
          <w:b/>
          <w:lang w:eastAsia="en-AU"/>
        </w:rPr>
        <w:t>Torch</w:t>
      </w:r>
      <w:r>
        <w:rPr>
          <w:rFonts w:ascii="Calibri" w:hAnsi="Calibri" w:cs="Calibri"/>
          <w:b/>
          <w:lang w:eastAsia="en-AU"/>
        </w:rPr>
        <w:t xml:space="preserve"> Run on </w:t>
      </w:r>
      <w:r w:rsidR="00FC76F0">
        <w:rPr>
          <w:rFonts w:ascii="Calibri" w:hAnsi="Calibri" w:cs="Calibri"/>
          <w:b/>
          <w:lang w:eastAsia="en-AU"/>
        </w:rPr>
        <w:t>Thursday 3 December</w:t>
      </w:r>
      <w:r w:rsidR="00FC76F0">
        <w:rPr>
          <w:rFonts w:ascii="Calibri" w:hAnsi="Calibri" w:cs="Calibri"/>
          <w:lang w:eastAsia="en-AU"/>
        </w:rPr>
        <w:t xml:space="preserve"> to celebrate </w:t>
      </w:r>
      <w:hyperlink r:id="rId11" w:history="1">
        <w:r w:rsidR="00FC76F0">
          <w:rPr>
            <w:rStyle w:val="Hyperlink"/>
            <w:rFonts w:ascii="Calibri" w:hAnsi="Calibri" w:cs="Calibri"/>
            <w:lang w:eastAsia="en-AU"/>
          </w:rPr>
          <w:t>International Day of People with Disability</w:t>
        </w:r>
      </w:hyperlink>
      <w:r>
        <w:rPr>
          <w:rFonts w:ascii="Calibri" w:hAnsi="Calibri" w:cs="Calibri"/>
          <w:lang w:eastAsia="en-AU"/>
        </w:rPr>
        <w:t xml:space="preserve"> .</w:t>
      </w:r>
      <w:r w:rsidR="00FC76F0">
        <w:rPr>
          <w:rFonts w:ascii="Calibri" w:hAnsi="Calibri" w:cs="Calibri"/>
          <w:lang w:eastAsia="en-AU"/>
        </w:rPr>
        <w:t xml:space="preserve"> </w:t>
      </w:r>
    </w:p>
    <w:p w14:paraId="1D2FB63B" w14:textId="3A6BE24B" w:rsidR="00D8797C" w:rsidRDefault="00D8797C">
      <w:r>
        <w:rPr>
          <w:rFonts w:ascii="Calibri" w:hAnsi="Calibri" w:cs="Calibri"/>
          <w:lang w:eastAsia="en-AU"/>
        </w:rPr>
        <w:t xml:space="preserve">In accordance with the COVID Safety Plan and for our records of attendance please complete the attached details and return to </w:t>
      </w:r>
      <w:hyperlink r:id="rId12" w:history="1">
        <w:r w:rsidRPr="00D8797C">
          <w:rPr>
            <w:rStyle w:val="Hyperlink"/>
          </w:rPr>
          <w:t>LawEnforcementTorchRunSMAIL@police.wa.gov.au</w:t>
        </w:r>
      </w:hyperlink>
      <w:r w:rsidR="0051639E">
        <w:t xml:space="preserve">. </w:t>
      </w:r>
    </w:p>
    <w:p w14:paraId="4A6EC648" w14:textId="77777777" w:rsidR="0051639E" w:rsidRDefault="0051639E"/>
    <w:p w14:paraId="16B991A0" w14:textId="77777777" w:rsidR="0051639E" w:rsidRDefault="0051639E"/>
    <w:p w14:paraId="681455F4" w14:textId="77777777" w:rsidR="0051639E" w:rsidRDefault="0051639E"/>
    <w:p w14:paraId="6F325FA2" w14:textId="77777777" w:rsidR="0051639E" w:rsidRDefault="0051639E"/>
    <w:p w14:paraId="7A8BBC90" w14:textId="77777777" w:rsidR="0051639E" w:rsidRDefault="0051639E"/>
    <w:p w14:paraId="5DCDE41C" w14:textId="77777777" w:rsidR="0051639E" w:rsidRDefault="0051639E"/>
    <w:p w14:paraId="3EB4F37E" w14:textId="77777777" w:rsidR="0051639E" w:rsidRDefault="0051639E"/>
    <w:p w14:paraId="3EEE0323" w14:textId="77777777" w:rsidR="0051639E" w:rsidRDefault="0051639E"/>
    <w:p w14:paraId="4BFB31CD" w14:textId="77777777" w:rsidR="00D8797C" w:rsidRDefault="00D8797C">
      <w:pPr>
        <w:rPr>
          <w:rFonts w:ascii="Calibri" w:hAnsi="Calibri" w:cs="Calibri"/>
          <w:lang w:eastAsia="en-AU"/>
        </w:rPr>
      </w:pPr>
    </w:p>
    <w:p w14:paraId="7EB26860" w14:textId="77777777" w:rsidR="00D8797C" w:rsidRPr="00D8797C" w:rsidRDefault="00D8797C">
      <w:pPr>
        <w:rPr>
          <w:rFonts w:ascii="Calibri" w:hAnsi="Calibri" w:cs="Calibri"/>
          <w:lang w:eastAsia="en-AU"/>
        </w:rPr>
      </w:pPr>
    </w:p>
    <w:tbl>
      <w:tblPr>
        <w:tblStyle w:val="TableGrid"/>
        <w:tblpPr w:leftFromText="180" w:rightFromText="180" w:vertAnchor="page" w:horzAnchor="margin" w:tblpY="6041"/>
        <w:tblW w:w="7933" w:type="dxa"/>
        <w:tblLook w:val="04A0" w:firstRow="1" w:lastRow="0" w:firstColumn="1" w:lastColumn="0" w:noHBand="0" w:noVBand="1"/>
      </w:tblPr>
      <w:tblGrid>
        <w:gridCol w:w="3996"/>
        <w:gridCol w:w="3937"/>
      </w:tblGrid>
      <w:tr w:rsidR="00D8797C" w14:paraId="4C377F88" w14:textId="77777777" w:rsidTr="00D8797C">
        <w:trPr>
          <w:trHeight w:val="529"/>
        </w:trPr>
        <w:tc>
          <w:tcPr>
            <w:tcW w:w="7933" w:type="dxa"/>
            <w:gridSpan w:val="2"/>
            <w:shd w:val="clear" w:color="auto" w:fill="002060"/>
          </w:tcPr>
          <w:p w14:paraId="1D5B2217" w14:textId="77777777" w:rsidR="00D8797C" w:rsidRDefault="00D8797C" w:rsidP="00D8797C">
            <w:pPr>
              <w:jc w:val="center"/>
            </w:pPr>
            <w:r w:rsidRPr="00FC76F0">
              <w:rPr>
                <w:sz w:val="36"/>
                <w:szCs w:val="36"/>
              </w:rPr>
              <w:t>LETR IDPWD TORCH RUN</w:t>
            </w:r>
          </w:p>
        </w:tc>
      </w:tr>
      <w:tr w:rsidR="00D8797C" w14:paraId="7A7EE1F2" w14:textId="77777777" w:rsidTr="00D8797C">
        <w:trPr>
          <w:trHeight w:val="529"/>
        </w:trPr>
        <w:tc>
          <w:tcPr>
            <w:tcW w:w="3996" w:type="dxa"/>
          </w:tcPr>
          <w:p w14:paraId="08246092" w14:textId="77777777" w:rsidR="00D8797C" w:rsidRPr="00FC76F0" w:rsidRDefault="00D8797C" w:rsidP="00D8797C">
            <w:pPr>
              <w:rPr>
                <w:b/>
                <w:sz w:val="28"/>
                <w:szCs w:val="28"/>
              </w:rPr>
            </w:pPr>
            <w:r w:rsidRPr="00FC76F0">
              <w:rPr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3937" w:type="dxa"/>
          </w:tcPr>
          <w:p w14:paraId="7699848C" w14:textId="77777777" w:rsidR="00D8797C" w:rsidRDefault="00D8797C" w:rsidP="00D8797C"/>
        </w:tc>
      </w:tr>
      <w:tr w:rsidR="00D8797C" w14:paraId="6E74735F" w14:textId="77777777" w:rsidTr="00D8797C">
        <w:trPr>
          <w:trHeight w:val="529"/>
        </w:trPr>
        <w:tc>
          <w:tcPr>
            <w:tcW w:w="3996" w:type="dxa"/>
          </w:tcPr>
          <w:p w14:paraId="70AF011D" w14:textId="77777777" w:rsidR="00D8797C" w:rsidRPr="00FC76F0" w:rsidRDefault="00D8797C" w:rsidP="00D8797C">
            <w:pPr>
              <w:rPr>
                <w:b/>
                <w:sz w:val="28"/>
                <w:szCs w:val="28"/>
              </w:rPr>
            </w:pPr>
            <w:r w:rsidRPr="00FC76F0">
              <w:rPr>
                <w:b/>
                <w:sz w:val="28"/>
                <w:szCs w:val="28"/>
              </w:rPr>
              <w:t xml:space="preserve">PD </w:t>
            </w:r>
          </w:p>
        </w:tc>
        <w:tc>
          <w:tcPr>
            <w:tcW w:w="3937" w:type="dxa"/>
          </w:tcPr>
          <w:p w14:paraId="04CAADA6" w14:textId="77777777" w:rsidR="00D8797C" w:rsidRDefault="00D8797C" w:rsidP="00D8797C"/>
        </w:tc>
      </w:tr>
      <w:tr w:rsidR="00D8797C" w14:paraId="1E88ED18" w14:textId="77777777" w:rsidTr="00D8797C">
        <w:trPr>
          <w:trHeight w:val="529"/>
        </w:trPr>
        <w:tc>
          <w:tcPr>
            <w:tcW w:w="3996" w:type="dxa"/>
          </w:tcPr>
          <w:p w14:paraId="047AFAF4" w14:textId="77777777" w:rsidR="00D8797C" w:rsidRPr="00FC76F0" w:rsidRDefault="00D8797C" w:rsidP="00D8797C">
            <w:pPr>
              <w:rPr>
                <w:b/>
                <w:sz w:val="28"/>
                <w:szCs w:val="28"/>
              </w:rPr>
            </w:pPr>
            <w:r w:rsidRPr="00FC76F0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3937" w:type="dxa"/>
          </w:tcPr>
          <w:p w14:paraId="7CFA046E" w14:textId="77777777" w:rsidR="00D8797C" w:rsidRDefault="00D8797C" w:rsidP="00D8797C"/>
        </w:tc>
      </w:tr>
      <w:tr w:rsidR="00D8797C" w14:paraId="2A6CB7E4" w14:textId="77777777" w:rsidTr="00D8797C">
        <w:trPr>
          <w:trHeight w:val="529"/>
        </w:trPr>
        <w:tc>
          <w:tcPr>
            <w:tcW w:w="3996" w:type="dxa"/>
          </w:tcPr>
          <w:p w14:paraId="05FC7263" w14:textId="77777777" w:rsidR="00D8797C" w:rsidRPr="00FC76F0" w:rsidRDefault="00D8797C" w:rsidP="00D87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Telephone Number </w:t>
            </w:r>
          </w:p>
        </w:tc>
        <w:tc>
          <w:tcPr>
            <w:tcW w:w="3937" w:type="dxa"/>
          </w:tcPr>
          <w:p w14:paraId="40BCEA13" w14:textId="77777777" w:rsidR="00D8797C" w:rsidRDefault="00D8797C" w:rsidP="00D8797C"/>
        </w:tc>
      </w:tr>
      <w:tr w:rsidR="00D8797C" w14:paraId="5CEFA550" w14:textId="77777777" w:rsidTr="00D8797C">
        <w:trPr>
          <w:trHeight w:val="529"/>
        </w:trPr>
        <w:tc>
          <w:tcPr>
            <w:tcW w:w="3996" w:type="dxa"/>
          </w:tcPr>
          <w:p w14:paraId="27D76944" w14:textId="77777777" w:rsidR="00D8797C" w:rsidRDefault="00D8797C" w:rsidP="00D8797C">
            <w:r w:rsidRPr="00FC76F0">
              <w:rPr>
                <w:b/>
                <w:sz w:val="28"/>
                <w:szCs w:val="28"/>
              </w:rPr>
              <w:t>Torch Run T Shirt</w:t>
            </w:r>
            <w:r>
              <w:t xml:space="preserve"> </w:t>
            </w:r>
          </w:p>
          <w:p w14:paraId="0DEE1B77" w14:textId="77777777" w:rsidR="00D8797C" w:rsidRDefault="00D8797C" w:rsidP="00D8797C">
            <w:r>
              <w:t xml:space="preserve">Size - S  M  L  XL  2XL </w:t>
            </w:r>
          </w:p>
        </w:tc>
        <w:tc>
          <w:tcPr>
            <w:tcW w:w="3937" w:type="dxa"/>
          </w:tcPr>
          <w:p w14:paraId="02A05BD5" w14:textId="77777777" w:rsidR="00D8797C" w:rsidRDefault="00D8797C" w:rsidP="00D8797C"/>
        </w:tc>
      </w:tr>
      <w:tr w:rsidR="00D8797C" w14:paraId="01A67A37" w14:textId="77777777" w:rsidTr="00D8797C">
        <w:trPr>
          <w:trHeight w:val="529"/>
        </w:trPr>
        <w:tc>
          <w:tcPr>
            <w:tcW w:w="3996" w:type="dxa"/>
          </w:tcPr>
          <w:p w14:paraId="70A5CAF9" w14:textId="77777777" w:rsidR="00D8797C" w:rsidRPr="00FC76F0" w:rsidRDefault="00D8797C" w:rsidP="00D87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Torch Run Cap (Police Staff and Community Partners)</w:t>
            </w:r>
          </w:p>
        </w:tc>
        <w:tc>
          <w:tcPr>
            <w:tcW w:w="3937" w:type="dxa"/>
          </w:tcPr>
          <w:p w14:paraId="2368AC4B" w14:textId="77777777" w:rsidR="00D8797C" w:rsidRDefault="00D8797C" w:rsidP="00D8797C"/>
        </w:tc>
      </w:tr>
      <w:tr w:rsidR="00D8797C" w14:paraId="7D81532C" w14:textId="77777777" w:rsidTr="00D8797C">
        <w:trPr>
          <w:trHeight w:val="529"/>
        </w:trPr>
        <w:tc>
          <w:tcPr>
            <w:tcW w:w="3996" w:type="dxa"/>
          </w:tcPr>
          <w:p w14:paraId="6AAB2F99" w14:textId="77777777" w:rsidR="00D8797C" w:rsidRDefault="00AA2B4B" w:rsidP="00D879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will collect form PHQ in advance</w:t>
            </w:r>
            <w:r w:rsidR="002E7F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37" w:type="dxa"/>
          </w:tcPr>
          <w:p w14:paraId="444DF373" w14:textId="77777777" w:rsidR="00D8797C" w:rsidRDefault="00D8797C" w:rsidP="00D8797C"/>
        </w:tc>
      </w:tr>
    </w:tbl>
    <w:p w14:paraId="6560BB5D" w14:textId="77777777" w:rsidR="00D8797C" w:rsidRDefault="00D8797C" w:rsidP="0051639E"/>
    <w:p w14:paraId="4B00CCB4" w14:textId="77777777" w:rsidR="0051639E" w:rsidRDefault="0051639E" w:rsidP="0051639E"/>
    <w:p w14:paraId="78BA0122" w14:textId="77777777" w:rsidR="0051639E" w:rsidRDefault="0051639E" w:rsidP="0051639E">
      <w:r>
        <w:t xml:space="preserve">A special commemorative pin will be issued to everyone on the day – you may choose to keep this or share this to someone else to share the message of inclusion for people with disability. </w:t>
      </w:r>
    </w:p>
    <w:p w14:paraId="12CA7D33" w14:textId="77777777" w:rsidR="0051639E" w:rsidRDefault="0051639E" w:rsidP="0051639E"/>
    <w:sectPr w:rsidR="0051639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3E843" w14:textId="77777777" w:rsidR="002113A1" w:rsidRDefault="002113A1" w:rsidP="0051639E">
      <w:pPr>
        <w:spacing w:after="0" w:line="240" w:lineRule="auto"/>
      </w:pPr>
      <w:r>
        <w:separator/>
      </w:r>
    </w:p>
  </w:endnote>
  <w:endnote w:type="continuationSeparator" w:id="0">
    <w:p w14:paraId="0124D0A2" w14:textId="77777777" w:rsidR="002113A1" w:rsidRDefault="002113A1" w:rsidP="0051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8D560" w14:textId="77777777" w:rsidR="0051639E" w:rsidRDefault="0051639E">
    <w:pPr>
      <w:pStyle w:val="Footer"/>
    </w:pPr>
    <w:r>
      <w:t>Contact Delia Newman LETR Secretary 9263 2337                                           IDPWD 2020</w:t>
    </w:r>
  </w:p>
  <w:p w14:paraId="298E8BE2" w14:textId="77777777" w:rsidR="0051639E" w:rsidRDefault="00516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44A85" w14:textId="77777777" w:rsidR="002113A1" w:rsidRDefault="002113A1" w:rsidP="0051639E">
      <w:pPr>
        <w:spacing w:after="0" w:line="240" w:lineRule="auto"/>
      </w:pPr>
      <w:r>
        <w:separator/>
      </w:r>
    </w:p>
  </w:footnote>
  <w:footnote w:type="continuationSeparator" w:id="0">
    <w:p w14:paraId="695F2A84" w14:textId="77777777" w:rsidR="002113A1" w:rsidRDefault="002113A1" w:rsidP="00516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E6567"/>
    <w:multiLevelType w:val="hybridMultilevel"/>
    <w:tmpl w:val="791A4220"/>
    <w:lvl w:ilvl="0" w:tplc="FFF28576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F0"/>
    <w:rsid w:val="0001175E"/>
    <w:rsid w:val="002113A1"/>
    <w:rsid w:val="002E7FFC"/>
    <w:rsid w:val="0051639E"/>
    <w:rsid w:val="00AA2B4B"/>
    <w:rsid w:val="00D8797C"/>
    <w:rsid w:val="00FB7EF6"/>
    <w:rsid w:val="00F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786F"/>
  <w15:chartTrackingRefBased/>
  <w15:docId w15:val="{AA0000EE-F796-47A0-9ADB-DBC0DFB8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F0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6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9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39E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39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ximenas\AppData\Local\Microsoft\Windows\INetCache\Content.Outlook\DY9SD62R\LawEnforcementTorchRunSMAIL@police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pwd.com.a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588C9.B4B062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580D-6B2A-4CEF-8D47-415F1EE2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Police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 Delia [PD86263]</dc:creator>
  <cp:keywords/>
  <dc:description/>
  <cp:lastModifiedBy>Ximena San Martin-Valdes</cp:lastModifiedBy>
  <cp:revision>2</cp:revision>
  <dcterms:created xsi:type="dcterms:W3CDTF">2020-11-27T02:04:00Z</dcterms:created>
  <dcterms:modified xsi:type="dcterms:W3CDTF">2020-11-27T02:04:00Z</dcterms:modified>
</cp:coreProperties>
</file>