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A809" w14:textId="26C61C0F" w:rsidR="00E60EEE" w:rsidRPr="003446EB" w:rsidRDefault="3E426744" w:rsidP="00B011C9">
      <w:pPr>
        <w:pStyle w:val="BodyText"/>
      </w:pPr>
      <w:r w:rsidRPr="003446EB">
        <w:rPr>
          <w:noProof/>
        </w:rPr>
        <w:drawing>
          <wp:inline distT="0" distB="0" distL="0" distR="0" wp14:anchorId="64E20483" wp14:editId="43E7C770">
            <wp:extent cx="4572000" cy="1190625"/>
            <wp:effectExtent l="0" t="0" r="0" b="0"/>
            <wp:docPr id="1152113651" name="Picture 115211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5A39BBE3" w14:textId="35834212" w:rsidR="00E60EEE" w:rsidRPr="003446EB" w:rsidRDefault="00E60EEE" w:rsidP="00B011C9">
      <w:pPr>
        <w:pStyle w:val="BodyText"/>
      </w:pPr>
    </w:p>
    <w:p w14:paraId="41C8F396" w14:textId="77777777" w:rsidR="00E60EEE" w:rsidRPr="003446EB" w:rsidRDefault="00E60EEE" w:rsidP="00B011C9">
      <w:pPr>
        <w:pStyle w:val="BodyText"/>
      </w:pPr>
    </w:p>
    <w:p w14:paraId="0D0B940D" w14:textId="77777777" w:rsidR="00E60EEE" w:rsidRPr="003446EB" w:rsidRDefault="00E60EEE" w:rsidP="00B011C9">
      <w:pPr>
        <w:pStyle w:val="BodyText"/>
      </w:pPr>
    </w:p>
    <w:p w14:paraId="0E27B00A" w14:textId="78D3B0B7" w:rsidR="00E60EEE" w:rsidRPr="003446EB" w:rsidRDefault="00897773" w:rsidP="00B011C9">
      <w:pPr>
        <w:pStyle w:val="BodyText"/>
      </w:pPr>
      <w:r w:rsidRPr="003446EB">
        <w:rPr>
          <w:noProof/>
        </w:rPr>
        <w:drawing>
          <wp:inline distT="0" distB="0" distL="0" distR="0" wp14:anchorId="6C2F678C" wp14:editId="060CA8D7">
            <wp:extent cx="6122670" cy="30613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2670" cy="3061335"/>
                    </a:xfrm>
                    <a:prstGeom prst="rect">
                      <a:avLst/>
                    </a:prstGeom>
                  </pic:spPr>
                </pic:pic>
              </a:graphicData>
            </a:graphic>
          </wp:inline>
        </w:drawing>
      </w:r>
    </w:p>
    <w:p w14:paraId="009FCEBC" w14:textId="77777777" w:rsidR="008011F7" w:rsidRPr="003446EB" w:rsidRDefault="008011F7" w:rsidP="00B011C9"/>
    <w:p w14:paraId="28F561D3" w14:textId="77777777" w:rsidR="008924CB" w:rsidRDefault="008924CB" w:rsidP="007C4040">
      <w:pPr>
        <w:pStyle w:val="Title"/>
        <w:ind w:left="0"/>
        <w:rPr>
          <w:rFonts w:ascii="Arial" w:hAnsi="Arial" w:cs="Arial"/>
          <w:color w:val="6E7B62" w:themeColor="accent6" w:themeShade="BF"/>
          <w:w w:val="90"/>
        </w:rPr>
      </w:pPr>
    </w:p>
    <w:p w14:paraId="4D79F392" w14:textId="77777777" w:rsidR="00B122D3" w:rsidRDefault="00B122D3" w:rsidP="00B122D3">
      <w:pPr>
        <w:pStyle w:val="Title"/>
        <w:jc w:val="center"/>
        <w:rPr>
          <w:w w:val="90"/>
          <w:sz w:val="96"/>
          <w:szCs w:val="96"/>
        </w:rPr>
      </w:pPr>
    </w:p>
    <w:p w14:paraId="1B3A6508" w14:textId="777B3A56" w:rsidR="008924CB" w:rsidRPr="007C4040" w:rsidRDefault="008924CB" w:rsidP="007C4040">
      <w:pPr>
        <w:pStyle w:val="Title"/>
      </w:pPr>
      <w:r w:rsidRPr="007C4040">
        <w:t>2023 Awards</w:t>
      </w:r>
    </w:p>
    <w:p w14:paraId="28884FB3" w14:textId="77777777" w:rsidR="008924CB" w:rsidRPr="007C4040" w:rsidRDefault="008924CB" w:rsidP="007C4040">
      <w:pPr>
        <w:pStyle w:val="Title"/>
      </w:pPr>
      <w:r w:rsidRPr="007C4040">
        <w:t>Nomination Information Pack</w:t>
      </w:r>
    </w:p>
    <w:p w14:paraId="55EF84A7" w14:textId="2BF6196E" w:rsidR="008924CB" w:rsidRPr="00AC4AAA" w:rsidRDefault="008924CB" w:rsidP="007C4040">
      <w:pPr>
        <w:pStyle w:val="Title"/>
        <w:ind w:left="0"/>
        <w:rPr>
          <w:rFonts w:ascii="Arial" w:hAnsi="Arial" w:cs="Arial"/>
          <w:color w:val="6E7B62" w:themeColor="accent6" w:themeShade="BF"/>
        </w:rPr>
        <w:sectPr w:rsidR="008924CB" w:rsidRPr="00AC4AAA" w:rsidSect="008924CB">
          <w:pgSz w:w="11910" w:h="16840"/>
          <w:pgMar w:top="1418" w:right="1134" w:bottom="1134" w:left="1134" w:header="720" w:footer="720" w:gutter="0"/>
          <w:cols w:space="720"/>
        </w:sectPr>
      </w:pPr>
    </w:p>
    <w:p w14:paraId="70B8B1EC" w14:textId="4A5C934C" w:rsidR="00E60EEE" w:rsidRPr="00B011C9" w:rsidRDefault="00893C68" w:rsidP="002213EA">
      <w:pPr>
        <w:pStyle w:val="Heading1"/>
      </w:pPr>
      <w:bookmarkStart w:id="0" w:name="_Toc120625987"/>
      <w:r w:rsidRPr="00B011C9">
        <w:rPr>
          <w:spacing w:val="-2"/>
        </w:rPr>
        <w:lastRenderedPageBreak/>
        <w:t>W</w:t>
      </w:r>
      <w:r w:rsidR="005259EB" w:rsidRPr="00B011C9">
        <w:rPr>
          <w:spacing w:val="-2"/>
        </w:rPr>
        <w:t xml:space="preserve">estern </w:t>
      </w:r>
      <w:r w:rsidR="005259EB" w:rsidRPr="00B011C9">
        <w:rPr>
          <w:spacing w:val="-1"/>
        </w:rPr>
        <w:t>Australian</w:t>
      </w:r>
      <w:r w:rsidR="00444568" w:rsidRPr="00B011C9">
        <w:t xml:space="preserve"> Multicultural</w:t>
      </w:r>
      <w:r w:rsidR="00444568" w:rsidRPr="00B011C9">
        <w:rPr>
          <w:spacing w:val="-25"/>
        </w:rPr>
        <w:t xml:space="preserve"> </w:t>
      </w:r>
      <w:r w:rsidR="00444568" w:rsidRPr="00B011C9">
        <w:rPr>
          <w:spacing w:val="-3"/>
        </w:rPr>
        <w:t>Awards</w:t>
      </w:r>
      <w:r w:rsidR="005259EB" w:rsidRPr="00B011C9">
        <w:t xml:space="preserve"> </w:t>
      </w:r>
      <w:r w:rsidR="00A02F66" w:rsidRPr="00B011C9">
        <w:rPr>
          <w:spacing w:val="-3"/>
        </w:rPr>
        <w:t>202</w:t>
      </w:r>
      <w:r w:rsidR="00221777" w:rsidRPr="00B011C9">
        <w:rPr>
          <w:spacing w:val="-3"/>
        </w:rPr>
        <w:t>3</w:t>
      </w:r>
      <w:bookmarkEnd w:id="0"/>
    </w:p>
    <w:p w14:paraId="54CD245A" w14:textId="77777777" w:rsidR="00E60EEE" w:rsidRPr="003446EB" w:rsidRDefault="00E60EEE" w:rsidP="00B011C9">
      <w:pPr>
        <w:pStyle w:val="BodyText"/>
      </w:pPr>
    </w:p>
    <w:p w14:paraId="31D1597C" w14:textId="6DCA2A39" w:rsidR="00E60EEE" w:rsidRPr="003446EB" w:rsidRDefault="005259EB" w:rsidP="00B011C9">
      <w:pPr>
        <w:pStyle w:val="BodyText"/>
      </w:pPr>
      <w:r w:rsidRPr="003446EB">
        <w:t>The Western Australian Multicultural Awards 202</w:t>
      </w:r>
      <w:r w:rsidR="00897773" w:rsidRPr="003446EB">
        <w:t>3</w:t>
      </w:r>
      <w:r w:rsidRPr="003446EB">
        <w:t xml:space="preserve"> will recognise individuals and organisations for their outstanding contributions to multiculturalism</w:t>
      </w:r>
      <w:r w:rsidR="00314062" w:rsidRPr="003446EB">
        <w:t xml:space="preserve"> and culturally and linguistically diverse (CaLD) communities</w:t>
      </w:r>
      <w:r w:rsidRPr="003446EB">
        <w:t xml:space="preserve"> in Western Australia.</w:t>
      </w:r>
    </w:p>
    <w:p w14:paraId="60B87145" w14:textId="1EDE3DFC" w:rsidR="00893C68" w:rsidRPr="003446EB" w:rsidRDefault="00893C68" w:rsidP="00B011C9">
      <w:pPr>
        <w:pStyle w:val="BodyText"/>
        <w:rPr>
          <w:w w:val="85"/>
        </w:rPr>
      </w:pPr>
    </w:p>
    <w:p w14:paraId="1547E4D2" w14:textId="77777777" w:rsidR="004009EA" w:rsidRPr="003446EB" w:rsidRDefault="004009EA" w:rsidP="00B011C9">
      <w:pPr>
        <w:pStyle w:val="ListParagraph"/>
      </w:pPr>
      <w:r w:rsidRPr="003446EB">
        <w:t>Outstanding Individual Achievement Award </w:t>
      </w:r>
    </w:p>
    <w:p w14:paraId="0221FF78" w14:textId="77777777" w:rsidR="004009EA" w:rsidRPr="003446EB" w:rsidRDefault="004009EA" w:rsidP="00B011C9">
      <w:pPr>
        <w:pStyle w:val="ListParagraph"/>
      </w:pPr>
      <w:r w:rsidRPr="003446EB">
        <w:t>Youth Award </w:t>
      </w:r>
    </w:p>
    <w:p w14:paraId="6D525464" w14:textId="4492E8AA" w:rsidR="004009EA" w:rsidRPr="003446EB" w:rsidRDefault="004009EA" w:rsidP="00B011C9">
      <w:pPr>
        <w:pStyle w:val="ListParagraph"/>
      </w:pPr>
      <w:r w:rsidRPr="003446EB">
        <w:t>Community Organisation Award</w:t>
      </w:r>
      <w:r w:rsidR="00221777" w:rsidRPr="003446EB">
        <w:t>s</w:t>
      </w:r>
    </w:p>
    <w:p w14:paraId="52F499CC" w14:textId="5C278210" w:rsidR="00221777" w:rsidRPr="003446EB" w:rsidRDefault="00221777" w:rsidP="00B011C9">
      <w:pPr>
        <w:pStyle w:val="ListParagraph"/>
        <w:numPr>
          <w:ilvl w:val="1"/>
          <w:numId w:val="2"/>
        </w:numPr>
      </w:pPr>
      <w:r w:rsidRPr="003446EB">
        <w:t>Ca</w:t>
      </w:r>
      <w:r w:rsidR="00FD482C" w:rsidRPr="003446EB">
        <w:t>LD</w:t>
      </w:r>
    </w:p>
    <w:p w14:paraId="72B582F1" w14:textId="18EEE94C" w:rsidR="00FD482C" w:rsidRPr="003446EB" w:rsidRDefault="00FD482C" w:rsidP="00B011C9">
      <w:pPr>
        <w:pStyle w:val="ListParagraph"/>
        <w:numPr>
          <w:ilvl w:val="1"/>
          <w:numId w:val="2"/>
        </w:numPr>
      </w:pPr>
      <w:r w:rsidRPr="003446EB">
        <w:t>General</w:t>
      </w:r>
    </w:p>
    <w:p w14:paraId="2F6D1489" w14:textId="50F1A322" w:rsidR="004009EA" w:rsidRPr="003446EB" w:rsidRDefault="00FD482C" w:rsidP="00B011C9">
      <w:pPr>
        <w:pStyle w:val="ListParagraph"/>
      </w:pPr>
      <w:r w:rsidRPr="003446EB">
        <w:t>Business</w:t>
      </w:r>
      <w:r w:rsidR="004009EA" w:rsidRPr="003446EB">
        <w:t xml:space="preserve"> Award </w:t>
      </w:r>
    </w:p>
    <w:p w14:paraId="06B99E45" w14:textId="5CF7ECCF" w:rsidR="004009EA" w:rsidRPr="003446EB" w:rsidRDefault="004009EA" w:rsidP="00B011C9">
      <w:pPr>
        <w:pStyle w:val="ListParagraph"/>
      </w:pPr>
      <w:r w:rsidRPr="003446EB">
        <w:t>Local Government Award </w:t>
      </w:r>
    </w:p>
    <w:p w14:paraId="2E44B7BD" w14:textId="0B30CBB6" w:rsidR="00CF57F9" w:rsidRPr="003446EB" w:rsidRDefault="008331BB" w:rsidP="00B011C9">
      <w:pPr>
        <w:pStyle w:val="ListParagraph"/>
      </w:pPr>
      <w:r w:rsidRPr="003446EB">
        <w:t>Public Sector</w:t>
      </w:r>
      <w:r w:rsidR="00CF57F9" w:rsidRPr="003446EB">
        <w:t xml:space="preserve"> Award</w:t>
      </w:r>
    </w:p>
    <w:p w14:paraId="19F97005" w14:textId="6B0299D1" w:rsidR="004009EA" w:rsidRPr="003446EB" w:rsidRDefault="004009EA" w:rsidP="00B011C9">
      <w:pPr>
        <w:pStyle w:val="ListParagraph"/>
      </w:pPr>
      <w:r w:rsidRPr="003446EB">
        <w:t>Arts Award </w:t>
      </w:r>
    </w:p>
    <w:p w14:paraId="114B3714" w14:textId="70D41E4F" w:rsidR="004009EA" w:rsidRPr="003446EB" w:rsidRDefault="004009EA" w:rsidP="00B011C9">
      <w:pPr>
        <w:pStyle w:val="ListParagraph"/>
      </w:pPr>
      <w:r w:rsidRPr="003446EB">
        <w:t>Sports</w:t>
      </w:r>
      <w:r w:rsidR="1B4054FC" w:rsidRPr="003446EB">
        <w:t>p</w:t>
      </w:r>
      <w:r w:rsidRPr="003446EB">
        <w:t>erson of the Year Award </w:t>
      </w:r>
    </w:p>
    <w:p w14:paraId="0D8CA3C8" w14:textId="77777777" w:rsidR="004009EA" w:rsidRPr="003446EB" w:rsidRDefault="004009EA" w:rsidP="00B011C9">
      <w:pPr>
        <w:pStyle w:val="ListParagraph"/>
      </w:pPr>
      <w:proofErr w:type="spellStart"/>
      <w:r w:rsidRPr="003446EB">
        <w:t>Laksiri</w:t>
      </w:r>
      <w:proofErr w:type="spellEnd"/>
      <w:r w:rsidRPr="003446EB">
        <w:t xml:space="preserve"> Jayasuriya Lifetime Community Service Award </w:t>
      </w:r>
    </w:p>
    <w:p w14:paraId="6773D4E5" w14:textId="77777777" w:rsidR="004009EA" w:rsidRPr="003446EB" w:rsidRDefault="004009EA" w:rsidP="00B011C9">
      <w:pPr>
        <w:pStyle w:val="ListParagraph"/>
      </w:pPr>
      <w:r w:rsidRPr="003446EB">
        <w:t>Sir Ronald Wilson Leadership Award </w:t>
      </w:r>
    </w:p>
    <w:p w14:paraId="4EFC9ED3" w14:textId="6532E2A0" w:rsidR="00893C68" w:rsidRPr="003446EB" w:rsidRDefault="008331BB" w:rsidP="00B011C9">
      <w:pPr>
        <w:pStyle w:val="ListParagraph"/>
      </w:pPr>
      <w:r w:rsidRPr="003446EB">
        <w:t xml:space="preserve">Premier’s </w:t>
      </w:r>
      <w:r w:rsidR="004009EA" w:rsidRPr="003446EB">
        <w:t>Community Response and Recovery Award </w:t>
      </w:r>
    </w:p>
    <w:p w14:paraId="5E6966F8" w14:textId="1CA2D7C1" w:rsidR="00E60EEE" w:rsidRPr="003446EB" w:rsidRDefault="00E60EEE" w:rsidP="00B011C9">
      <w:pPr>
        <w:pStyle w:val="BodyText"/>
      </w:pPr>
    </w:p>
    <w:p w14:paraId="22054225" w14:textId="203C3636" w:rsidR="00A91893" w:rsidRDefault="004009EA" w:rsidP="00A91893">
      <w:pPr>
        <w:pStyle w:val="BodyText"/>
      </w:pPr>
      <w:r w:rsidRPr="003446EB">
        <w:t>Awards will be presented across the e</w:t>
      </w:r>
      <w:r w:rsidR="00444568" w:rsidRPr="003446EB">
        <w:t>leven</w:t>
      </w:r>
      <w:r w:rsidRPr="003446EB">
        <w:t xml:space="preserve"> categories</w:t>
      </w:r>
      <w:r w:rsidR="003858C5">
        <w:t xml:space="preserve"> at a ceremony to be held on 14 March 202</w:t>
      </w:r>
      <w:r w:rsidR="00BA5269">
        <w:t>3</w:t>
      </w:r>
      <w:r w:rsidR="003858C5">
        <w:t xml:space="preserve"> and ho</w:t>
      </w:r>
      <w:r w:rsidR="00E62E9E">
        <w:t>s</w:t>
      </w:r>
      <w:r w:rsidR="003858C5">
        <w:t>ted by the Minister for Citizenship and Multicultural Interests.</w:t>
      </w:r>
    </w:p>
    <w:p w14:paraId="2B877A00" w14:textId="286AC839" w:rsidR="00A91893" w:rsidRDefault="00A91893">
      <w:pPr>
        <w:rPr>
          <w:szCs w:val="24"/>
        </w:rPr>
      </w:pPr>
      <w:r>
        <w:br w:type="page"/>
      </w:r>
    </w:p>
    <w:sdt>
      <w:sdtPr>
        <w:rPr>
          <w:rFonts w:ascii="Arial" w:eastAsia="Arial" w:hAnsi="Arial" w:cs="Arial"/>
          <w:b w:val="0"/>
          <w:bCs w:val="0"/>
          <w:color w:val="auto"/>
          <w:sz w:val="24"/>
          <w:szCs w:val="22"/>
          <w:lang w:val="en-GB"/>
        </w:rPr>
        <w:id w:val="-1150207046"/>
        <w:docPartObj>
          <w:docPartGallery w:val="Table of Contents"/>
          <w:docPartUnique/>
        </w:docPartObj>
      </w:sdtPr>
      <w:sdtEndPr>
        <w:rPr>
          <w:noProof/>
        </w:rPr>
      </w:sdtEndPr>
      <w:sdtContent>
        <w:p w14:paraId="33E74B8C" w14:textId="77777777" w:rsidR="00A91893" w:rsidRPr="003C5D61" w:rsidRDefault="00A91893" w:rsidP="002213EA">
          <w:pPr>
            <w:pStyle w:val="TOCHeading"/>
          </w:pPr>
          <w:r w:rsidRPr="003C5D61">
            <w:t>Contents</w:t>
          </w:r>
        </w:p>
        <w:p w14:paraId="56A56491" w14:textId="1D13BEA5" w:rsidR="002213EA" w:rsidRDefault="00A91893" w:rsidP="002213EA">
          <w:pPr>
            <w:pStyle w:val="TOC1"/>
            <w:rPr>
              <w:rFonts w:asciiTheme="minorHAnsi" w:eastAsiaTheme="minorEastAsia" w:hAnsiTheme="minorHAnsi" w:cstheme="minorBidi"/>
              <w:sz w:val="22"/>
              <w:lang w:val="en-AU" w:eastAsia="en-AU"/>
            </w:rPr>
          </w:pPr>
          <w:r>
            <w:fldChar w:fldCharType="begin"/>
          </w:r>
          <w:r>
            <w:instrText xml:space="preserve"> TOC \o "1-2" \h \z \u </w:instrText>
          </w:r>
          <w:r>
            <w:fldChar w:fldCharType="separate"/>
          </w:r>
          <w:hyperlink w:anchor="_Toc120625987" w:history="1">
            <w:r w:rsidR="002213EA" w:rsidRPr="00C00DCE">
              <w:rPr>
                <w:rStyle w:val="Hyperlink"/>
                <w:spacing w:val="-2"/>
              </w:rPr>
              <w:t xml:space="preserve">Western </w:t>
            </w:r>
            <w:r w:rsidR="002213EA" w:rsidRPr="00C00DCE">
              <w:rPr>
                <w:rStyle w:val="Hyperlink"/>
                <w:spacing w:val="-1"/>
              </w:rPr>
              <w:t>Australian</w:t>
            </w:r>
            <w:r w:rsidR="002213EA" w:rsidRPr="00C00DCE">
              <w:rPr>
                <w:rStyle w:val="Hyperlink"/>
              </w:rPr>
              <w:t xml:space="preserve"> Multicultural</w:t>
            </w:r>
            <w:r w:rsidR="002213EA" w:rsidRPr="00C00DCE">
              <w:rPr>
                <w:rStyle w:val="Hyperlink"/>
                <w:spacing w:val="-25"/>
              </w:rPr>
              <w:t xml:space="preserve"> </w:t>
            </w:r>
            <w:r w:rsidR="002213EA" w:rsidRPr="00C00DCE">
              <w:rPr>
                <w:rStyle w:val="Hyperlink"/>
                <w:spacing w:val="-3"/>
              </w:rPr>
              <w:t>Awards</w:t>
            </w:r>
            <w:r w:rsidR="002213EA" w:rsidRPr="00C00DCE">
              <w:rPr>
                <w:rStyle w:val="Hyperlink"/>
              </w:rPr>
              <w:t xml:space="preserve"> </w:t>
            </w:r>
            <w:r w:rsidR="002213EA" w:rsidRPr="00C00DCE">
              <w:rPr>
                <w:rStyle w:val="Hyperlink"/>
                <w:spacing w:val="-3"/>
              </w:rPr>
              <w:t>2023</w:t>
            </w:r>
            <w:r w:rsidR="002213EA">
              <w:rPr>
                <w:webHidden/>
              </w:rPr>
              <w:tab/>
            </w:r>
            <w:r w:rsidR="002213EA">
              <w:rPr>
                <w:webHidden/>
              </w:rPr>
              <w:fldChar w:fldCharType="begin"/>
            </w:r>
            <w:r w:rsidR="002213EA">
              <w:rPr>
                <w:webHidden/>
              </w:rPr>
              <w:instrText xml:space="preserve"> PAGEREF _Toc120625987 \h </w:instrText>
            </w:r>
            <w:r w:rsidR="002213EA">
              <w:rPr>
                <w:webHidden/>
              </w:rPr>
            </w:r>
            <w:r w:rsidR="002213EA">
              <w:rPr>
                <w:webHidden/>
              </w:rPr>
              <w:fldChar w:fldCharType="separate"/>
            </w:r>
            <w:r w:rsidR="002213EA">
              <w:rPr>
                <w:webHidden/>
              </w:rPr>
              <w:t>2</w:t>
            </w:r>
            <w:r w:rsidR="002213EA">
              <w:rPr>
                <w:webHidden/>
              </w:rPr>
              <w:fldChar w:fldCharType="end"/>
            </w:r>
          </w:hyperlink>
        </w:p>
        <w:p w14:paraId="220FF93A" w14:textId="0BE24E02" w:rsidR="002213EA" w:rsidRDefault="00BA5269" w:rsidP="002213EA">
          <w:pPr>
            <w:pStyle w:val="TOC1"/>
            <w:rPr>
              <w:rFonts w:asciiTheme="minorHAnsi" w:eastAsiaTheme="minorEastAsia" w:hAnsiTheme="minorHAnsi" w:cstheme="minorBidi"/>
              <w:sz w:val="22"/>
              <w:lang w:val="en-AU" w:eastAsia="en-AU"/>
            </w:rPr>
          </w:pPr>
          <w:hyperlink w:anchor="_Toc120625988" w:history="1">
            <w:r w:rsidR="002213EA" w:rsidRPr="00C00DCE">
              <w:rPr>
                <w:rStyle w:val="Hyperlink"/>
              </w:rPr>
              <w:t>Submitting a nomination</w:t>
            </w:r>
            <w:r w:rsidR="002213EA">
              <w:rPr>
                <w:webHidden/>
              </w:rPr>
              <w:tab/>
            </w:r>
            <w:r w:rsidR="002213EA">
              <w:rPr>
                <w:webHidden/>
              </w:rPr>
              <w:fldChar w:fldCharType="begin"/>
            </w:r>
            <w:r w:rsidR="002213EA">
              <w:rPr>
                <w:webHidden/>
              </w:rPr>
              <w:instrText xml:space="preserve"> PAGEREF _Toc120625988 \h </w:instrText>
            </w:r>
            <w:r w:rsidR="002213EA">
              <w:rPr>
                <w:webHidden/>
              </w:rPr>
            </w:r>
            <w:r w:rsidR="002213EA">
              <w:rPr>
                <w:webHidden/>
              </w:rPr>
              <w:fldChar w:fldCharType="separate"/>
            </w:r>
            <w:r w:rsidR="002213EA">
              <w:rPr>
                <w:webHidden/>
              </w:rPr>
              <w:t>4</w:t>
            </w:r>
            <w:r w:rsidR="002213EA">
              <w:rPr>
                <w:webHidden/>
              </w:rPr>
              <w:fldChar w:fldCharType="end"/>
            </w:r>
          </w:hyperlink>
        </w:p>
        <w:p w14:paraId="59D8E4C9" w14:textId="4E36F06E"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89" w:history="1">
            <w:r w:rsidR="002213EA" w:rsidRPr="00C00DCE">
              <w:rPr>
                <w:rStyle w:val="Hyperlink"/>
                <w:noProof/>
              </w:rPr>
              <w:t>How do I submit a nomination?</w:t>
            </w:r>
            <w:r w:rsidR="002213EA">
              <w:rPr>
                <w:noProof/>
                <w:webHidden/>
              </w:rPr>
              <w:tab/>
            </w:r>
            <w:r w:rsidR="002213EA">
              <w:rPr>
                <w:noProof/>
                <w:webHidden/>
              </w:rPr>
              <w:fldChar w:fldCharType="begin"/>
            </w:r>
            <w:r w:rsidR="002213EA">
              <w:rPr>
                <w:noProof/>
                <w:webHidden/>
              </w:rPr>
              <w:instrText xml:space="preserve"> PAGEREF _Toc120625989 \h </w:instrText>
            </w:r>
            <w:r w:rsidR="002213EA">
              <w:rPr>
                <w:noProof/>
                <w:webHidden/>
              </w:rPr>
            </w:r>
            <w:r w:rsidR="002213EA">
              <w:rPr>
                <w:noProof/>
                <w:webHidden/>
              </w:rPr>
              <w:fldChar w:fldCharType="separate"/>
            </w:r>
            <w:r w:rsidR="002213EA">
              <w:rPr>
                <w:noProof/>
                <w:webHidden/>
              </w:rPr>
              <w:t>4</w:t>
            </w:r>
            <w:r w:rsidR="002213EA">
              <w:rPr>
                <w:noProof/>
                <w:webHidden/>
              </w:rPr>
              <w:fldChar w:fldCharType="end"/>
            </w:r>
          </w:hyperlink>
        </w:p>
        <w:p w14:paraId="70CDCE21" w14:textId="6B512FEC"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0" w:history="1">
            <w:r w:rsidR="002213EA" w:rsidRPr="00C00DCE">
              <w:rPr>
                <w:rStyle w:val="Hyperlink"/>
                <w:noProof/>
              </w:rPr>
              <w:t>Who can submit a nomination?</w:t>
            </w:r>
            <w:r w:rsidR="002213EA">
              <w:rPr>
                <w:noProof/>
                <w:webHidden/>
              </w:rPr>
              <w:tab/>
            </w:r>
            <w:r w:rsidR="002213EA">
              <w:rPr>
                <w:noProof/>
                <w:webHidden/>
              </w:rPr>
              <w:fldChar w:fldCharType="begin"/>
            </w:r>
            <w:r w:rsidR="002213EA">
              <w:rPr>
                <w:noProof/>
                <w:webHidden/>
              </w:rPr>
              <w:instrText xml:space="preserve"> PAGEREF _Toc120625990 \h </w:instrText>
            </w:r>
            <w:r w:rsidR="002213EA">
              <w:rPr>
                <w:noProof/>
                <w:webHidden/>
              </w:rPr>
            </w:r>
            <w:r w:rsidR="002213EA">
              <w:rPr>
                <w:noProof/>
                <w:webHidden/>
              </w:rPr>
              <w:fldChar w:fldCharType="separate"/>
            </w:r>
            <w:r w:rsidR="002213EA">
              <w:rPr>
                <w:noProof/>
                <w:webHidden/>
              </w:rPr>
              <w:t>4</w:t>
            </w:r>
            <w:r w:rsidR="002213EA">
              <w:rPr>
                <w:noProof/>
                <w:webHidden/>
              </w:rPr>
              <w:fldChar w:fldCharType="end"/>
            </w:r>
          </w:hyperlink>
        </w:p>
        <w:p w14:paraId="2269C366" w14:textId="3AE8EECB"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1" w:history="1">
            <w:r w:rsidR="002213EA" w:rsidRPr="00C00DCE">
              <w:rPr>
                <w:rStyle w:val="Hyperlink"/>
                <w:noProof/>
              </w:rPr>
              <w:t>Who can be nominated?</w:t>
            </w:r>
            <w:r w:rsidR="002213EA">
              <w:rPr>
                <w:noProof/>
                <w:webHidden/>
              </w:rPr>
              <w:tab/>
            </w:r>
            <w:r w:rsidR="002213EA">
              <w:rPr>
                <w:noProof/>
                <w:webHidden/>
              </w:rPr>
              <w:fldChar w:fldCharType="begin"/>
            </w:r>
            <w:r w:rsidR="002213EA">
              <w:rPr>
                <w:noProof/>
                <w:webHidden/>
              </w:rPr>
              <w:instrText xml:space="preserve"> PAGEREF _Toc120625991 \h </w:instrText>
            </w:r>
            <w:r w:rsidR="002213EA">
              <w:rPr>
                <w:noProof/>
                <w:webHidden/>
              </w:rPr>
            </w:r>
            <w:r w:rsidR="002213EA">
              <w:rPr>
                <w:noProof/>
                <w:webHidden/>
              </w:rPr>
              <w:fldChar w:fldCharType="separate"/>
            </w:r>
            <w:r w:rsidR="002213EA">
              <w:rPr>
                <w:noProof/>
                <w:webHidden/>
              </w:rPr>
              <w:t>4</w:t>
            </w:r>
            <w:r w:rsidR="002213EA">
              <w:rPr>
                <w:noProof/>
                <w:webHidden/>
              </w:rPr>
              <w:fldChar w:fldCharType="end"/>
            </w:r>
          </w:hyperlink>
        </w:p>
        <w:p w14:paraId="4E79D9D3" w14:textId="10E2E2D9"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2" w:history="1">
            <w:r w:rsidR="002213EA" w:rsidRPr="00C00DCE">
              <w:rPr>
                <w:rStyle w:val="Hyperlink"/>
                <w:noProof/>
              </w:rPr>
              <w:t>What do I need to make a nomination?</w:t>
            </w:r>
            <w:r w:rsidR="002213EA">
              <w:rPr>
                <w:noProof/>
                <w:webHidden/>
              </w:rPr>
              <w:tab/>
            </w:r>
            <w:r w:rsidR="002213EA">
              <w:rPr>
                <w:noProof/>
                <w:webHidden/>
              </w:rPr>
              <w:fldChar w:fldCharType="begin"/>
            </w:r>
            <w:r w:rsidR="002213EA">
              <w:rPr>
                <w:noProof/>
                <w:webHidden/>
              </w:rPr>
              <w:instrText xml:space="preserve"> PAGEREF _Toc120625992 \h </w:instrText>
            </w:r>
            <w:r w:rsidR="002213EA">
              <w:rPr>
                <w:noProof/>
                <w:webHidden/>
              </w:rPr>
            </w:r>
            <w:r w:rsidR="002213EA">
              <w:rPr>
                <w:noProof/>
                <w:webHidden/>
              </w:rPr>
              <w:fldChar w:fldCharType="separate"/>
            </w:r>
            <w:r w:rsidR="002213EA">
              <w:rPr>
                <w:noProof/>
                <w:webHidden/>
              </w:rPr>
              <w:t>4</w:t>
            </w:r>
            <w:r w:rsidR="002213EA">
              <w:rPr>
                <w:noProof/>
                <w:webHidden/>
              </w:rPr>
              <w:fldChar w:fldCharType="end"/>
            </w:r>
          </w:hyperlink>
        </w:p>
        <w:p w14:paraId="33A64F37" w14:textId="63F17B7F"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3" w:history="1">
            <w:r w:rsidR="002213EA" w:rsidRPr="00C00DCE">
              <w:rPr>
                <w:rStyle w:val="Hyperlink"/>
                <w:noProof/>
              </w:rPr>
              <w:t>Definition of CaLD for the purposes of these awards</w:t>
            </w:r>
            <w:r w:rsidR="002213EA">
              <w:rPr>
                <w:noProof/>
                <w:webHidden/>
              </w:rPr>
              <w:tab/>
            </w:r>
            <w:r w:rsidR="002213EA">
              <w:rPr>
                <w:noProof/>
                <w:webHidden/>
              </w:rPr>
              <w:fldChar w:fldCharType="begin"/>
            </w:r>
            <w:r w:rsidR="002213EA">
              <w:rPr>
                <w:noProof/>
                <w:webHidden/>
              </w:rPr>
              <w:instrText xml:space="preserve"> PAGEREF _Toc120625993 \h </w:instrText>
            </w:r>
            <w:r w:rsidR="002213EA">
              <w:rPr>
                <w:noProof/>
                <w:webHidden/>
              </w:rPr>
            </w:r>
            <w:r w:rsidR="002213EA">
              <w:rPr>
                <w:noProof/>
                <w:webHidden/>
              </w:rPr>
              <w:fldChar w:fldCharType="separate"/>
            </w:r>
            <w:r w:rsidR="002213EA">
              <w:rPr>
                <w:noProof/>
                <w:webHidden/>
              </w:rPr>
              <w:t>4</w:t>
            </w:r>
            <w:r w:rsidR="002213EA">
              <w:rPr>
                <w:noProof/>
                <w:webHidden/>
              </w:rPr>
              <w:fldChar w:fldCharType="end"/>
            </w:r>
          </w:hyperlink>
        </w:p>
        <w:p w14:paraId="0E39C979" w14:textId="18079AC8"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4" w:history="1">
            <w:r w:rsidR="002213EA" w:rsidRPr="00C00DCE">
              <w:rPr>
                <w:rStyle w:val="Hyperlink"/>
                <w:noProof/>
              </w:rPr>
              <w:t>Judging process</w:t>
            </w:r>
            <w:r w:rsidR="002213EA">
              <w:rPr>
                <w:noProof/>
                <w:webHidden/>
              </w:rPr>
              <w:tab/>
            </w:r>
            <w:r w:rsidR="002213EA">
              <w:rPr>
                <w:noProof/>
                <w:webHidden/>
              </w:rPr>
              <w:fldChar w:fldCharType="begin"/>
            </w:r>
            <w:r w:rsidR="002213EA">
              <w:rPr>
                <w:noProof/>
                <w:webHidden/>
              </w:rPr>
              <w:instrText xml:space="preserve"> PAGEREF _Toc120625994 \h </w:instrText>
            </w:r>
            <w:r w:rsidR="002213EA">
              <w:rPr>
                <w:noProof/>
                <w:webHidden/>
              </w:rPr>
            </w:r>
            <w:r w:rsidR="002213EA">
              <w:rPr>
                <w:noProof/>
                <w:webHidden/>
              </w:rPr>
              <w:fldChar w:fldCharType="separate"/>
            </w:r>
            <w:r w:rsidR="002213EA">
              <w:rPr>
                <w:noProof/>
                <w:webHidden/>
              </w:rPr>
              <w:t>5</w:t>
            </w:r>
            <w:r w:rsidR="002213EA">
              <w:rPr>
                <w:noProof/>
                <w:webHidden/>
              </w:rPr>
              <w:fldChar w:fldCharType="end"/>
            </w:r>
          </w:hyperlink>
        </w:p>
        <w:p w14:paraId="59F2EE4A" w14:textId="2F616584"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5" w:history="1">
            <w:r w:rsidR="002213EA" w:rsidRPr="00C00DCE">
              <w:rPr>
                <w:rStyle w:val="Hyperlink"/>
                <w:noProof/>
              </w:rPr>
              <w:t>Privacy</w:t>
            </w:r>
            <w:r w:rsidR="002213EA">
              <w:rPr>
                <w:noProof/>
                <w:webHidden/>
              </w:rPr>
              <w:tab/>
            </w:r>
            <w:r w:rsidR="002213EA">
              <w:rPr>
                <w:noProof/>
                <w:webHidden/>
              </w:rPr>
              <w:fldChar w:fldCharType="begin"/>
            </w:r>
            <w:r w:rsidR="002213EA">
              <w:rPr>
                <w:noProof/>
                <w:webHidden/>
              </w:rPr>
              <w:instrText xml:space="preserve"> PAGEREF _Toc120625995 \h </w:instrText>
            </w:r>
            <w:r w:rsidR="002213EA">
              <w:rPr>
                <w:noProof/>
                <w:webHidden/>
              </w:rPr>
            </w:r>
            <w:r w:rsidR="002213EA">
              <w:rPr>
                <w:noProof/>
                <w:webHidden/>
              </w:rPr>
              <w:fldChar w:fldCharType="separate"/>
            </w:r>
            <w:r w:rsidR="002213EA">
              <w:rPr>
                <w:noProof/>
                <w:webHidden/>
              </w:rPr>
              <w:t>5</w:t>
            </w:r>
            <w:r w:rsidR="002213EA">
              <w:rPr>
                <w:noProof/>
                <w:webHidden/>
              </w:rPr>
              <w:fldChar w:fldCharType="end"/>
            </w:r>
          </w:hyperlink>
        </w:p>
        <w:p w14:paraId="57AC63B9" w14:textId="3637CF44"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6" w:history="1">
            <w:r w:rsidR="002213EA" w:rsidRPr="00C00DCE">
              <w:rPr>
                <w:rStyle w:val="Hyperlink"/>
                <w:noProof/>
                <w:lang w:eastAsia="en-AU"/>
              </w:rPr>
              <w:t>Having trouble with the form or with the submission process</w:t>
            </w:r>
            <w:r w:rsidR="002213EA">
              <w:rPr>
                <w:noProof/>
                <w:webHidden/>
              </w:rPr>
              <w:tab/>
            </w:r>
            <w:r w:rsidR="002213EA">
              <w:rPr>
                <w:noProof/>
                <w:webHidden/>
              </w:rPr>
              <w:fldChar w:fldCharType="begin"/>
            </w:r>
            <w:r w:rsidR="002213EA">
              <w:rPr>
                <w:noProof/>
                <w:webHidden/>
              </w:rPr>
              <w:instrText xml:space="preserve"> PAGEREF _Toc120625996 \h </w:instrText>
            </w:r>
            <w:r w:rsidR="002213EA">
              <w:rPr>
                <w:noProof/>
                <w:webHidden/>
              </w:rPr>
            </w:r>
            <w:r w:rsidR="002213EA">
              <w:rPr>
                <w:noProof/>
                <w:webHidden/>
              </w:rPr>
              <w:fldChar w:fldCharType="separate"/>
            </w:r>
            <w:r w:rsidR="002213EA">
              <w:rPr>
                <w:noProof/>
                <w:webHidden/>
              </w:rPr>
              <w:t>5</w:t>
            </w:r>
            <w:r w:rsidR="002213EA">
              <w:rPr>
                <w:noProof/>
                <w:webHidden/>
              </w:rPr>
              <w:fldChar w:fldCharType="end"/>
            </w:r>
          </w:hyperlink>
        </w:p>
        <w:p w14:paraId="0B7A9E0E" w14:textId="3A35A64E"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7" w:history="1">
            <w:r w:rsidR="002213EA" w:rsidRPr="00C00DCE">
              <w:rPr>
                <w:rStyle w:val="Hyperlink"/>
                <w:noProof/>
              </w:rPr>
              <w:t>Supporting statements- must be completed</w:t>
            </w:r>
            <w:r w:rsidR="002213EA">
              <w:rPr>
                <w:noProof/>
                <w:webHidden/>
              </w:rPr>
              <w:tab/>
            </w:r>
            <w:r w:rsidR="002213EA">
              <w:rPr>
                <w:noProof/>
                <w:webHidden/>
              </w:rPr>
              <w:fldChar w:fldCharType="begin"/>
            </w:r>
            <w:r w:rsidR="002213EA">
              <w:rPr>
                <w:noProof/>
                <w:webHidden/>
              </w:rPr>
              <w:instrText xml:space="preserve"> PAGEREF _Toc120625997 \h </w:instrText>
            </w:r>
            <w:r w:rsidR="002213EA">
              <w:rPr>
                <w:noProof/>
                <w:webHidden/>
              </w:rPr>
            </w:r>
            <w:r w:rsidR="002213EA">
              <w:rPr>
                <w:noProof/>
                <w:webHidden/>
              </w:rPr>
              <w:fldChar w:fldCharType="separate"/>
            </w:r>
            <w:r w:rsidR="002213EA">
              <w:rPr>
                <w:noProof/>
                <w:webHidden/>
              </w:rPr>
              <w:t>5</w:t>
            </w:r>
            <w:r w:rsidR="002213EA">
              <w:rPr>
                <w:noProof/>
                <w:webHidden/>
              </w:rPr>
              <w:fldChar w:fldCharType="end"/>
            </w:r>
          </w:hyperlink>
        </w:p>
        <w:p w14:paraId="7A0E3D7F" w14:textId="10E04C24" w:rsidR="002213EA" w:rsidRPr="002213EA" w:rsidRDefault="00BA5269" w:rsidP="002213EA">
          <w:pPr>
            <w:pStyle w:val="TOC1"/>
            <w:rPr>
              <w:rFonts w:asciiTheme="minorHAnsi" w:eastAsiaTheme="minorEastAsia" w:hAnsiTheme="minorHAnsi" w:cstheme="minorBidi"/>
              <w:sz w:val="22"/>
              <w:lang w:val="en-AU" w:eastAsia="en-AU"/>
            </w:rPr>
          </w:pPr>
          <w:hyperlink w:anchor="_Toc120625998" w:history="1">
            <w:r w:rsidR="002213EA" w:rsidRPr="002213EA">
              <w:rPr>
                <w:rStyle w:val="Hyperlink"/>
              </w:rPr>
              <w:t>Eligibility and selection</w:t>
            </w:r>
            <w:r w:rsidR="002213EA" w:rsidRPr="002213EA">
              <w:rPr>
                <w:rStyle w:val="Hyperlink"/>
                <w:spacing w:val="-7"/>
              </w:rPr>
              <w:t xml:space="preserve"> </w:t>
            </w:r>
            <w:r w:rsidR="002213EA" w:rsidRPr="002213EA">
              <w:rPr>
                <w:rStyle w:val="Hyperlink"/>
              </w:rPr>
              <w:t>criteria</w:t>
            </w:r>
            <w:r w:rsidR="002213EA" w:rsidRPr="002213EA">
              <w:rPr>
                <w:webHidden/>
              </w:rPr>
              <w:tab/>
            </w:r>
            <w:r w:rsidR="002213EA" w:rsidRPr="002213EA">
              <w:rPr>
                <w:webHidden/>
              </w:rPr>
              <w:fldChar w:fldCharType="begin"/>
            </w:r>
            <w:r w:rsidR="002213EA" w:rsidRPr="002213EA">
              <w:rPr>
                <w:webHidden/>
              </w:rPr>
              <w:instrText xml:space="preserve"> PAGEREF _Toc120625998 \h </w:instrText>
            </w:r>
            <w:r w:rsidR="002213EA" w:rsidRPr="002213EA">
              <w:rPr>
                <w:webHidden/>
              </w:rPr>
            </w:r>
            <w:r w:rsidR="002213EA" w:rsidRPr="002213EA">
              <w:rPr>
                <w:webHidden/>
              </w:rPr>
              <w:fldChar w:fldCharType="separate"/>
            </w:r>
            <w:r w:rsidR="002213EA" w:rsidRPr="002213EA">
              <w:rPr>
                <w:webHidden/>
              </w:rPr>
              <w:t>6</w:t>
            </w:r>
            <w:r w:rsidR="002213EA" w:rsidRPr="002213EA">
              <w:rPr>
                <w:webHidden/>
              </w:rPr>
              <w:fldChar w:fldCharType="end"/>
            </w:r>
          </w:hyperlink>
        </w:p>
        <w:p w14:paraId="0F5A3D1B" w14:textId="7E4CC46F"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5999" w:history="1">
            <w:r w:rsidR="002213EA" w:rsidRPr="00C00DCE">
              <w:rPr>
                <w:rStyle w:val="Hyperlink"/>
                <w:noProof/>
              </w:rPr>
              <w:t>Category 1: Outstanding Individual Achievement Award</w:t>
            </w:r>
            <w:r w:rsidR="002213EA">
              <w:rPr>
                <w:noProof/>
                <w:webHidden/>
              </w:rPr>
              <w:tab/>
            </w:r>
            <w:r w:rsidR="002213EA">
              <w:rPr>
                <w:noProof/>
                <w:webHidden/>
              </w:rPr>
              <w:fldChar w:fldCharType="begin"/>
            </w:r>
            <w:r w:rsidR="002213EA">
              <w:rPr>
                <w:noProof/>
                <w:webHidden/>
              </w:rPr>
              <w:instrText xml:space="preserve"> PAGEREF _Toc120625999 \h </w:instrText>
            </w:r>
            <w:r w:rsidR="002213EA">
              <w:rPr>
                <w:noProof/>
                <w:webHidden/>
              </w:rPr>
            </w:r>
            <w:r w:rsidR="002213EA">
              <w:rPr>
                <w:noProof/>
                <w:webHidden/>
              </w:rPr>
              <w:fldChar w:fldCharType="separate"/>
            </w:r>
            <w:r w:rsidR="002213EA">
              <w:rPr>
                <w:noProof/>
                <w:webHidden/>
              </w:rPr>
              <w:t>6</w:t>
            </w:r>
            <w:r w:rsidR="002213EA">
              <w:rPr>
                <w:noProof/>
                <w:webHidden/>
              </w:rPr>
              <w:fldChar w:fldCharType="end"/>
            </w:r>
          </w:hyperlink>
        </w:p>
        <w:p w14:paraId="13E6F3FA" w14:textId="3157FDA2"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0" w:history="1">
            <w:r w:rsidR="002213EA" w:rsidRPr="00C00DCE">
              <w:rPr>
                <w:rStyle w:val="Hyperlink"/>
                <w:noProof/>
              </w:rPr>
              <w:t>Category 2: Youth Award</w:t>
            </w:r>
            <w:r w:rsidR="002213EA">
              <w:rPr>
                <w:noProof/>
                <w:webHidden/>
              </w:rPr>
              <w:tab/>
            </w:r>
            <w:r w:rsidR="002213EA">
              <w:rPr>
                <w:noProof/>
                <w:webHidden/>
              </w:rPr>
              <w:fldChar w:fldCharType="begin"/>
            </w:r>
            <w:r w:rsidR="002213EA">
              <w:rPr>
                <w:noProof/>
                <w:webHidden/>
              </w:rPr>
              <w:instrText xml:space="preserve"> PAGEREF _Toc120626000 \h </w:instrText>
            </w:r>
            <w:r w:rsidR="002213EA">
              <w:rPr>
                <w:noProof/>
                <w:webHidden/>
              </w:rPr>
            </w:r>
            <w:r w:rsidR="002213EA">
              <w:rPr>
                <w:noProof/>
                <w:webHidden/>
              </w:rPr>
              <w:fldChar w:fldCharType="separate"/>
            </w:r>
            <w:r w:rsidR="002213EA">
              <w:rPr>
                <w:noProof/>
                <w:webHidden/>
              </w:rPr>
              <w:t>6</w:t>
            </w:r>
            <w:r w:rsidR="002213EA">
              <w:rPr>
                <w:noProof/>
                <w:webHidden/>
              </w:rPr>
              <w:fldChar w:fldCharType="end"/>
            </w:r>
          </w:hyperlink>
        </w:p>
        <w:p w14:paraId="1E2A7605" w14:textId="54257678"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1" w:history="1">
            <w:r w:rsidR="002213EA" w:rsidRPr="00C00DCE">
              <w:rPr>
                <w:rStyle w:val="Hyperlink"/>
                <w:noProof/>
              </w:rPr>
              <w:t>Category 3: Community Organisation Awards</w:t>
            </w:r>
            <w:r w:rsidR="002213EA">
              <w:rPr>
                <w:noProof/>
                <w:webHidden/>
              </w:rPr>
              <w:tab/>
            </w:r>
            <w:r w:rsidR="002213EA">
              <w:rPr>
                <w:noProof/>
                <w:webHidden/>
              </w:rPr>
              <w:fldChar w:fldCharType="begin"/>
            </w:r>
            <w:r w:rsidR="002213EA">
              <w:rPr>
                <w:noProof/>
                <w:webHidden/>
              </w:rPr>
              <w:instrText xml:space="preserve"> PAGEREF _Toc120626001 \h </w:instrText>
            </w:r>
            <w:r w:rsidR="002213EA">
              <w:rPr>
                <w:noProof/>
                <w:webHidden/>
              </w:rPr>
            </w:r>
            <w:r w:rsidR="002213EA">
              <w:rPr>
                <w:noProof/>
                <w:webHidden/>
              </w:rPr>
              <w:fldChar w:fldCharType="separate"/>
            </w:r>
            <w:r w:rsidR="002213EA">
              <w:rPr>
                <w:noProof/>
                <w:webHidden/>
              </w:rPr>
              <w:t>6</w:t>
            </w:r>
            <w:r w:rsidR="002213EA">
              <w:rPr>
                <w:noProof/>
                <w:webHidden/>
              </w:rPr>
              <w:fldChar w:fldCharType="end"/>
            </w:r>
          </w:hyperlink>
        </w:p>
        <w:p w14:paraId="5DFE5A22" w14:textId="02058208"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2" w:history="1">
            <w:r w:rsidR="002213EA" w:rsidRPr="00C00DCE">
              <w:rPr>
                <w:rStyle w:val="Hyperlink"/>
                <w:noProof/>
                <w:w w:val="95"/>
              </w:rPr>
              <w:t>CaLD</w:t>
            </w:r>
            <w:r w:rsidR="002213EA">
              <w:rPr>
                <w:noProof/>
                <w:webHidden/>
              </w:rPr>
              <w:tab/>
            </w:r>
            <w:r w:rsidR="002213EA">
              <w:rPr>
                <w:noProof/>
                <w:webHidden/>
              </w:rPr>
              <w:fldChar w:fldCharType="begin"/>
            </w:r>
            <w:r w:rsidR="002213EA">
              <w:rPr>
                <w:noProof/>
                <w:webHidden/>
              </w:rPr>
              <w:instrText xml:space="preserve"> PAGEREF _Toc120626002 \h </w:instrText>
            </w:r>
            <w:r w:rsidR="002213EA">
              <w:rPr>
                <w:noProof/>
                <w:webHidden/>
              </w:rPr>
            </w:r>
            <w:r w:rsidR="002213EA">
              <w:rPr>
                <w:noProof/>
                <w:webHidden/>
              </w:rPr>
              <w:fldChar w:fldCharType="separate"/>
            </w:r>
            <w:r w:rsidR="002213EA">
              <w:rPr>
                <w:noProof/>
                <w:webHidden/>
              </w:rPr>
              <w:t>7</w:t>
            </w:r>
            <w:r w:rsidR="002213EA">
              <w:rPr>
                <w:noProof/>
                <w:webHidden/>
              </w:rPr>
              <w:fldChar w:fldCharType="end"/>
            </w:r>
          </w:hyperlink>
        </w:p>
        <w:p w14:paraId="01D4ACA9" w14:textId="0F114511"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3" w:history="1">
            <w:r w:rsidR="002213EA" w:rsidRPr="00C00DCE">
              <w:rPr>
                <w:rStyle w:val="Hyperlink"/>
                <w:noProof/>
                <w:w w:val="95"/>
              </w:rPr>
              <w:t>General</w:t>
            </w:r>
            <w:r w:rsidR="002213EA">
              <w:rPr>
                <w:noProof/>
                <w:webHidden/>
              </w:rPr>
              <w:tab/>
            </w:r>
            <w:r w:rsidR="002213EA">
              <w:rPr>
                <w:noProof/>
                <w:webHidden/>
              </w:rPr>
              <w:fldChar w:fldCharType="begin"/>
            </w:r>
            <w:r w:rsidR="002213EA">
              <w:rPr>
                <w:noProof/>
                <w:webHidden/>
              </w:rPr>
              <w:instrText xml:space="preserve"> PAGEREF _Toc120626003 \h </w:instrText>
            </w:r>
            <w:r w:rsidR="002213EA">
              <w:rPr>
                <w:noProof/>
                <w:webHidden/>
              </w:rPr>
            </w:r>
            <w:r w:rsidR="002213EA">
              <w:rPr>
                <w:noProof/>
                <w:webHidden/>
              </w:rPr>
              <w:fldChar w:fldCharType="separate"/>
            </w:r>
            <w:r w:rsidR="002213EA">
              <w:rPr>
                <w:noProof/>
                <w:webHidden/>
              </w:rPr>
              <w:t>7</w:t>
            </w:r>
            <w:r w:rsidR="002213EA">
              <w:rPr>
                <w:noProof/>
                <w:webHidden/>
              </w:rPr>
              <w:fldChar w:fldCharType="end"/>
            </w:r>
          </w:hyperlink>
        </w:p>
        <w:p w14:paraId="56F08EDC" w14:textId="47AB78B1"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4" w:history="1">
            <w:r w:rsidR="002213EA" w:rsidRPr="00C00DCE">
              <w:rPr>
                <w:rStyle w:val="Hyperlink"/>
                <w:noProof/>
              </w:rPr>
              <w:t>Category 4: Business Award</w:t>
            </w:r>
            <w:r w:rsidR="002213EA">
              <w:rPr>
                <w:noProof/>
                <w:webHidden/>
              </w:rPr>
              <w:tab/>
            </w:r>
            <w:r w:rsidR="002213EA">
              <w:rPr>
                <w:noProof/>
                <w:webHidden/>
              </w:rPr>
              <w:fldChar w:fldCharType="begin"/>
            </w:r>
            <w:r w:rsidR="002213EA">
              <w:rPr>
                <w:noProof/>
                <w:webHidden/>
              </w:rPr>
              <w:instrText xml:space="preserve"> PAGEREF _Toc120626004 \h </w:instrText>
            </w:r>
            <w:r w:rsidR="002213EA">
              <w:rPr>
                <w:noProof/>
                <w:webHidden/>
              </w:rPr>
            </w:r>
            <w:r w:rsidR="002213EA">
              <w:rPr>
                <w:noProof/>
                <w:webHidden/>
              </w:rPr>
              <w:fldChar w:fldCharType="separate"/>
            </w:r>
            <w:r w:rsidR="002213EA">
              <w:rPr>
                <w:noProof/>
                <w:webHidden/>
              </w:rPr>
              <w:t>7</w:t>
            </w:r>
            <w:r w:rsidR="002213EA">
              <w:rPr>
                <w:noProof/>
                <w:webHidden/>
              </w:rPr>
              <w:fldChar w:fldCharType="end"/>
            </w:r>
          </w:hyperlink>
        </w:p>
        <w:p w14:paraId="65A561FE" w14:textId="54216BCF"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5" w:history="1">
            <w:r w:rsidR="002213EA" w:rsidRPr="00C00DCE">
              <w:rPr>
                <w:rStyle w:val="Hyperlink"/>
                <w:noProof/>
              </w:rPr>
              <w:t>Category 6: Local Government Award</w:t>
            </w:r>
            <w:r w:rsidR="002213EA">
              <w:rPr>
                <w:noProof/>
                <w:webHidden/>
              </w:rPr>
              <w:tab/>
            </w:r>
            <w:r w:rsidR="002213EA">
              <w:rPr>
                <w:noProof/>
                <w:webHidden/>
              </w:rPr>
              <w:fldChar w:fldCharType="begin"/>
            </w:r>
            <w:r w:rsidR="002213EA">
              <w:rPr>
                <w:noProof/>
                <w:webHidden/>
              </w:rPr>
              <w:instrText xml:space="preserve"> PAGEREF _Toc120626005 \h </w:instrText>
            </w:r>
            <w:r w:rsidR="002213EA">
              <w:rPr>
                <w:noProof/>
                <w:webHidden/>
              </w:rPr>
            </w:r>
            <w:r w:rsidR="002213EA">
              <w:rPr>
                <w:noProof/>
                <w:webHidden/>
              </w:rPr>
              <w:fldChar w:fldCharType="separate"/>
            </w:r>
            <w:r w:rsidR="002213EA">
              <w:rPr>
                <w:noProof/>
                <w:webHidden/>
              </w:rPr>
              <w:t>8</w:t>
            </w:r>
            <w:r w:rsidR="002213EA">
              <w:rPr>
                <w:noProof/>
                <w:webHidden/>
              </w:rPr>
              <w:fldChar w:fldCharType="end"/>
            </w:r>
          </w:hyperlink>
        </w:p>
        <w:p w14:paraId="14AD367A" w14:textId="1FB23375"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6" w:history="1">
            <w:r w:rsidR="002213EA" w:rsidRPr="00C00DCE">
              <w:rPr>
                <w:rStyle w:val="Hyperlink"/>
                <w:noProof/>
              </w:rPr>
              <w:t>Category 7: Public Sector Award</w:t>
            </w:r>
            <w:r w:rsidR="002213EA">
              <w:rPr>
                <w:noProof/>
                <w:webHidden/>
              </w:rPr>
              <w:tab/>
            </w:r>
            <w:r w:rsidR="002213EA">
              <w:rPr>
                <w:noProof/>
                <w:webHidden/>
              </w:rPr>
              <w:fldChar w:fldCharType="begin"/>
            </w:r>
            <w:r w:rsidR="002213EA">
              <w:rPr>
                <w:noProof/>
                <w:webHidden/>
              </w:rPr>
              <w:instrText xml:space="preserve"> PAGEREF _Toc120626006 \h </w:instrText>
            </w:r>
            <w:r w:rsidR="002213EA">
              <w:rPr>
                <w:noProof/>
                <w:webHidden/>
              </w:rPr>
            </w:r>
            <w:r w:rsidR="002213EA">
              <w:rPr>
                <w:noProof/>
                <w:webHidden/>
              </w:rPr>
              <w:fldChar w:fldCharType="separate"/>
            </w:r>
            <w:r w:rsidR="002213EA">
              <w:rPr>
                <w:noProof/>
                <w:webHidden/>
              </w:rPr>
              <w:t>8</w:t>
            </w:r>
            <w:r w:rsidR="002213EA">
              <w:rPr>
                <w:noProof/>
                <w:webHidden/>
              </w:rPr>
              <w:fldChar w:fldCharType="end"/>
            </w:r>
          </w:hyperlink>
        </w:p>
        <w:p w14:paraId="540F9AB2" w14:textId="24F3EDA8"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7" w:history="1">
            <w:r w:rsidR="002213EA" w:rsidRPr="00C00DCE">
              <w:rPr>
                <w:rStyle w:val="Hyperlink"/>
                <w:noProof/>
              </w:rPr>
              <w:t>Category 8: Arts Award</w:t>
            </w:r>
            <w:r w:rsidR="002213EA">
              <w:rPr>
                <w:noProof/>
                <w:webHidden/>
              </w:rPr>
              <w:tab/>
            </w:r>
            <w:r w:rsidR="002213EA">
              <w:rPr>
                <w:noProof/>
                <w:webHidden/>
              </w:rPr>
              <w:fldChar w:fldCharType="begin"/>
            </w:r>
            <w:r w:rsidR="002213EA">
              <w:rPr>
                <w:noProof/>
                <w:webHidden/>
              </w:rPr>
              <w:instrText xml:space="preserve"> PAGEREF _Toc120626007 \h </w:instrText>
            </w:r>
            <w:r w:rsidR="002213EA">
              <w:rPr>
                <w:noProof/>
                <w:webHidden/>
              </w:rPr>
            </w:r>
            <w:r w:rsidR="002213EA">
              <w:rPr>
                <w:noProof/>
                <w:webHidden/>
              </w:rPr>
              <w:fldChar w:fldCharType="separate"/>
            </w:r>
            <w:r w:rsidR="002213EA">
              <w:rPr>
                <w:noProof/>
                <w:webHidden/>
              </w:rPr>
              <w:t>9</w:t>
            </w:r>
            <w:r w:rsidR="002213EA">
              <w:rPr>
                <w:noProof/>
                <w:webHidden/>
              </w:rPr>
              <w:fldChar w:fldCharType="end"/>
            </w:r>
          </w:hyperlink>
        </w:p>
        <w:p w14:paraId="75AE773A" w14:textId="442D6445"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8" w:history="1">
            <w:r w:rsidR="002213EA" w:rsidRPr="00C00DCE">
              <w:rPr>
                <w:rStyle w:val="Hyperlink"/>
                <w:noProof/>
              </w:rPr>
              <w:t>Category 9: Sports Person of the Year Award</w:t>
            </w:r>
            <w:r w:rsidR="002213EA">
              <w:rPr>
                <w:noProof/>
                <w:webHidden/>
              </w:rPr>
              <w:tab/>
            </w:r>
            <w:r w:rsidR="002213EA">
              <w:rPr>
                <w:noProof/>
                <w:webHidden/>
              </w:rPr>
              <w:fldChar w:fldCharType="begin"/>
            </w:r>
            <w:r w:rsidR="002213EA">
              <w:rPr>
                <w:noProof/>
                <w:webHidden/>
              </w:rPr>
              <w:instrText xml:space="preserve"> PAGEREF _Toc120626008 \h </w:instrText>
            </w:r>
            <w:r w:rsidR="002213EA">
              <w:rPr>
                <w:noProof/>
                <w:webHidden/>
              </w:rPr>
            </w:r>
            <w:r w:rsidR="002213EA">
              <w:rPr>
                <w:noProof/>
                <w:webHidden/>
              </w:rPr>
              <w:fldChar w:fldCharType="separate"/>
            </w:r>
            <w:r w:rsidR="002213EA">
              <w:rPr>
                <w:noProof/>
                <w:webHidden/>
              </w:rPr>
              <w:t>9</w:t>
            </w:r>
            <w:r w:rsidR="002213EA">
              <w:rPr>
                <w:noProof/>
                <w:webHidden/>
              </w:rPr>
              <w:fldChar w:fldCharType="end"/>
            </w:r>
          </w:hyperlink>
        </w:p>
        <w:p w14:paraId="4120E0BC" w14:textId="34E2CAA1"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09" w:history="1">
            <w:r w:rsidR="002213EA" w:rsidRPr="00C00DCE">
              <w:rPr>
                <w:rStyle w:val="Hyperlink"/>
                <w:noProof/>
              </w:rPr>
              <w:t>Category 10: Laksiri Jayasuriya Lifetime Community Service Award</w:t>
            </w:r>
            <w:r w:rsidR="002213EA">
              <w:rPr>
                <w:noProof/>
                <w:webHidden/>
              </w:rPr>
              <w:tab/>
            </w:r>
            <w:r w:rsidR="002213EA">
              <w:rPr>
                <w:noProof/>
                <w:webHidden/>
              </w:rPr>
              <w:fldChar w:fldCharType="begin"/>
            </w:r>
            <w:r w:rsidR="002213EA">
              <w:rPr>
                <w:noProof/>
                <w:webHidden/>
              </w:rPr>
              <w:instrText xml:space="preserve"> PAGEREF _Toc120626009 \h </w:instrText>
            </w:r>
            <w:r w:rsidR="002213EA">
              <w:rPr>
                <w:noProof/>
                <w:webHidden/>
              </w:rPr>
            </w:r>
            <w:r w:rsidR="002213EA">
              <w:rPr>
                <w:noProof/>
                <w:webHidden/>
              </w:rPr>
              <w:fldChar w:fldCharType="separate"/>
            </w:r>
            <w:r w:rsidR="002213EA">
              <w:rPr>
                <w:noProof/>
                <w:webHidden/>
              </w:rPr>
              <w:t>10</w:t>
            </w:r>
            <w:r w:rsidR="002213EA">
              <w:rPr>
                <w:noProof/>
                <w:webHidden/>
              </w:rPr>
              <w:fldChar w:fldCharType="end"/>
            </w:r>
          </w:hyperlink>
        </w:p>
        <w:p w14:paraId="255A5F18" w14:textId="68D431F2"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10" w:history="1">
            <w:r w:rsidR="002213EA" w:rsidRPr="00C00DCE">
              <w:rPr>
                <w:rStyle w:val="Hyperlink"/>
                <w:noProof/>
              </w:rPr>
              <w:t>Category 11:  Sir Ronald Wilson Leadership Award</w:t>
            </w:r>
            <w:r w:rsidR="002213EA">
              <w:rPr>
                <w:noProof/>
                <w:webHidden/>
              </w:rPr>
              <w:tab/>
            </w:r>
            <w:r w:rsidR="002213EA">
              <w:rPr>
                <w:noProof/>
                <w:webHidden/>
              </w:rPr>
              <w:fldChar w:fldCharType="begin"/>
            </w:r>
            <w:r w:rsidR="002213EA">
              <w:rPr>
                <w:noProof/>
                <w:webHidden/>
              </w:rPr>
              <w:instrText xml:space="preserve"> PAGEREF _Toc120626010 \h </w:instrText>
            </w:r>
            <w:r w:rsidR="002213EA">
              <w:rPr>
                <w:noProof/>
                <w:webHidden/>
              </w:rPr>
            </w:r>
            <w:r w:rsidR="002213EA">
              <w:rPr>
                <w:noProof/>
                <w:webHidden/>
              </w:rPr>
              <w:fldChar w:fldCharType="separate"/>
            </w:r>
            <w:r w:rsidR="002213EA">
              <w:rPr>
                <w:noProof/>
                <w:webHidden/>
              </w:rPr>
              <w:t>10</w:t>
            </w:r>
            <w:r w:rsidR="002213EA">
              <w:rPr>
                <w:noProof/>
                <w:webHidden/>
              </w:rPr>
              <w:fldChar w:fldCharType="end"/>
            </w:r>
          </w:hyperlink>
        </w:p>
        <w:p w14:paraId="16FEEA8C" w14:textId="05A6E6CC" w:rsidR="002213EA" w:rsidRDefault="00BA5269">
          <w:pPr>
            <w:pStyle w:val="TOC2"/>
            <w:tabs>
              <w:tab w:val="right" w:leader="dot" w:pos="9632"/>
            </w:tabs>
            <w:rPr>
              <w:rFonts w:asciiTheme="minorHAnsi" w:eastAsiaTheme="minorEastAsia" w:hAnsiTheme="minorHAnsi" w:cstheme="minorBidi"/>
              <w:noProof/>
              <w:sz w:val="22"/>
              <w:lang w:val="en-AU" w:eastAsia="en-AU"/>
            </w:rPr>
          </w:pPr>
          <w:hyperlink w:anchor="_Toc120626011" w:history="1">
            <w:r w:rsidR="002213EA" w:rsidRPr="00C00DCE">
              <w:rPr>
                <w:rStyle w:val="Hyperlink"/>
                <w:noProof/>
              </w:rPr>
              <w:t>Category 12: Premier’s Community Response and Recovery Award</w:t>
            </w:r>
            <w:r w:rsidR="002213EA">
              <w:rPr>
                <w:noProof/>
                <w:webHidden/>
              </w:rPr>
              <w:tab/>
            </w:r>
            <w:r w:rsidR="002213EA">
              <w:rPr>
                <w:noProof/>
                <w:webHidden/>
              </w:rPr>
              <w:fldChar w:fldCharType="begin"/>
            </w:r>
            <w:r w:rsidR="002213EA">
              <w:rPr>
                <w:noProof/>
                <w:webHidden/>
              </w:rPr>
              <w:instrText xml:space="preserve"> PAGEREF _Toc120626011 \h </w:instrText>
            </w:r>
            <w:r w:rsidR="002213EA">
              <w:rPr>
                <w:noProof/>
                <w:webHidden/>
              </w:rPr>
            </w:r>
            <w:r w:rsidR="002213EA">
              <w:rPr>
                <w:noProof/>
                <w:webHidden/>
              </w:rPr>
              <w:fldChar w:fldCharType="separate"/>
            </w:r>
            <w:r w:rsidR="002213EA">
              <w:rPr>
                <w:noProof/>
                <w:webHidden/>
              </w:rPr>
              <w:t>11</w:t>
            </w:r>
            <w:r w:rsidR="002213EA">
              <w:rPr>
                <w:noProof/>
                <w:webHidden/>
              </w:rPr>
              <w:fldChar w:fldCharType="end"/>
            </w:r>
          </w:hyperlink>
        </w:p>
        <w:p w14:paraId="641F7FC9" w14:textId="4C78B3A2" w:rsidR="00A91893" w:rsidRDefault="00A91893" w:rsidP="00A91893">
          <w:r>
            <w:fldChar w:fldCharType="end"/>
          </w:r>
        </w:p>
      </w:sdtContent>
    </w:sdt>
    <w:p w14:paraId="31B0D684" w14:textId="77777777" w:rsidR="00120081" w:rsidRPr="003446EB" w:rsidRDefault="00120081" w:rsidP="00B011C9">
      <w:pPr>
        <w:pStyle w:val="BodyText"/>
      </w:pPr>
    </w:p>
    <w:p w14:paraId="1016F82B" w14:textId="77777777" w:rsidR="00B011C9" w:rsidRDefault="00B011C9" w:rsidP="00B011C9">
      <w:pPr>
        <w:rPr>
          <w:color w:val="F47521"/>
          <w:w w:val="90"/>
          <w:sz w:val="36"/>
        </w:rPr>
      </w:pPr>
      <w:r>
        <w:rPr>
          <w:w w:val="90"/>
        </w:rPr>
        <w:br w:type="page"/>
      </w:r>
    </w:p>
    <w:p w14:paraId="5B7F71D9" w14:textId="426CB5A3" w:rsidR="006B6040" w:rsidRPr="002213EA" w:rsidRDefault="00B011C9" w:rsidP="002213EA">
      <w:pPr>
        <w:pStyle w:val="Heading1"/>
        <w:rPr>
          <w:rStyle w:val="Strong"/>
          <w:b/>
          <w:bCs/>
          <w:color w:val="auto"/>
          <w:w w:val="100"/>
          <w:sz w:val="24"/>
        </w:rPr>
      </w:pPr>
      <w:bookmarkStart w:id="1" w:name="_Toc120625988"/>
      <w:r w:rsidRPr="002213EA">
        <w:lastRenderedPageBreak/>
        <w:t>Submitting a nomination</w:t>
      </w:r>
      <w:bookmarkEnd w:id="1"/>
    </w:p>
    <w:p w14:paraId="564A8D29" w14:textId="77777777" w:rsidR="006B6040" w:rsidRPr="002213EA" w:rsidRDefault="006B6040" w:rsidP="002213EA">
      <w:pPr>
        <w:pStyle w:val="Heading2"/>
        <w:rPr>
          <w:rStyle w:val="Strong"/>
          <w:b w:val="0"/>
          <w:bCs w:val="0"/>
        </w:rPr>
      </w:pPr>
      <w:bookmarkStart w:id="2" w:name="_Toc120625989"/>
      <w:r w:rsidRPr="002213EA">
        <w:rPr>
          <w:rStyle w:val="Strong"/>
          <w:b w:val="0"/>
          <w:bCs w:val="0"/>
        </w:rPr>
        <w:t>How do I submit a nomination?</w:t>
      </w:r>
      <w:bookmarkEnd w:id="2"/>
    </w:p>
    <w:p w14:paraId="35D94D3A" w14:textId="509979E7" w:rsidR="006B6040" w:rsidRPr="006B6040" w:rsidRDefault="006B6040" w:rsidP="00905A40">
      <w:pPr>
        <w:pStyle w:val="Bullets"/>
        <w:rPr>
          <w:rStyle w:val="Hyperlink"/>
        </w:rPr>
      </w:pPr>
      <w:r w:rsidRPr="003446EB">
        <w:t xml:space="preserve">Go to: </w:t>
      </w:r>
      <w:r>
        <w:fldChar w:fldCharType="begin"/>
      </w:r>
      <w:r w:rsidR="005A05A7">
        <w:instrText>HYPERLINK "https://wamulticultural.awardsplatform.com/"</w:instrText>
      </w:r>
      <w:r>
        <w:fldChar w:fldCharType="separate"/>
      </w:r>
      <w:r w:rsidRPr="006B6040">
        <w:rPr>
          <w:rStyle w:val="Hyperlink"/>
        </w:rPr>
        <w:t>wam</w:t>
      </w:r>
      <w:r w:rsidR="005A05A7">
        <w:rPr>
          <w:rStyle w:val="Hyperlink"/>
        </w:rPr>
        <w:t>ulticultural</w:t>
      </w:r>
      <w:r w:rsidRPr="006B6040">
        <w:rPr>
          <w:rStyle w:val="Hyperlink"/>
        </w:rPr>
        <w:t>.awardsplatform.com</w:t>
      </w:r>
    </w:p>
    <w:p w14:paraId="0809862A" w14:textId="3354FAED" w:rsidR="003A3B25" w:rsidRPr="00905A40" w:rsidRDefault="006B6040" w:rsidP="002213EA">
      <w:pPr>
        <w:pStyle w:val="Heading2"/>
        <w:rPr>
          <w:rStyle w:val="Strong"/>
          <w:b w:val="0"/>
          <w:bCs w:val="0"/>
        </w:rPr>
      </w:pPr>
      <w:r>
        <w:rPr>
          <w:rFonts w:eastAsia="Arial"/>
          <w:w w:val="100"/>
        </w:rPr>
        <w:fldChar w:fldCharType="end"/>
      </w:r>
      <w:bookmarkStart w:id="3" w:name="_Toc120625990"/>
      <w:r w:rsidR="003A3B25" w:rsidRPr="00905A40">
        <w:rPr>
          <w:rStyle w:val="Strong"/>
          <w:b w:val="0"/>
          <w:bCs w:val="0"/>
        </w:rPr>
        <w:t>Who can submit a nomination?</w:t>
      </w:r>
      <w:bookmarkEnd w:id="3"/>
    </w:p>
    <w:p w14:paraId="49C7FC1A" w14:textId="4CF40150" w:rsidR="00BC4A94" w:rsidRDefault="001D1773" w:rsidP="00905A40">
      <w:pPr>
        <w:pStyle w:val="Bullets"/>
      </w:pPr>
      <w:r w:rsidRPr="001D1773">
        <w:t>Nominations are invited from any member of the Western Australian community.</w:t>
      </w:r>
    </w:p>
    <w:p w14:paraId="706CAF5A" w14:textId="3453226D" w:rsidR="003A3B25" w:rsidRPr="00905A40" w:rsidRDefault="00C55CE5" w:rsidP="00905A40">
      <w:pPr>
        <w:pStyle w:val="Bullets"/>
      </w:pPr>
      <w:r w:rsidRPr="00905A40">
        <w:t>S</w:t>
      </w:r>
      <w:r w:rsidR="003A3B25" w:rsidRPr="00905A40">
        <w:t>elf-nominations are accepted for some awards and not others. Please check the eligibility criteria for each award.</w:t>
      </w:r>
    </w:p>
    <w:p w14:paraId="11A5523E" w14:textId="77777777" w:rsidR="003A3B25" w:rsidRPr="00905A40" w:rsidRDefault="003A3B25" w:rsidP="002213EA">
      <w:pPr>
        <w:pStyle w:val="Heading2"/>
        <w:rPr>
          <w:rStyle w:val="Strong"/>
          <w:b w:val="0"/>
          <w:bCs w:val="0"/>
        </w:rPr>
      </w:pPr>
      <w:bookmarkStart w:id="4" w:name="_Toc120625991"/>
      <w:r w:rsidRPr="00905A40">
        <w:rPr>
          <w:rStyle w:val="Strong"/>
          <w:b w:val="0"/>
          <w:bCs w:val="0"/>
        </w:rPr>
        <w:t>Who can be nominated?</w:t>
      </w:r>
      <w:bookmarkEnd w:id="4"/>
    </w:p>
    <w:p w14:paraId="6938656B" w14:textId="3CD37666" w:rsidR="00FA34B2" w:rsidRPr="00082CBC" w:rsidRDefault="00FA34B2" w:rsidP="00905A40">
      <w:pPr>
        <w:pStyle w:val="Bullets"/>
      </w:pPr>
      <w:r w:rsidRPr="00082CBC">
        <w:t>Nominations are invited from any member of the Western Australian community.</w:t>
      </w:r>
    </w:p>
    <w:p w14:paraId="17720551" w14:textId="04C90080" w:rsidR="006B6040" w:rsidRPr="00082CBC" w:rsidRDefault="006B6040" w:rsidP="00905A40">
      <w:pPr>
        <w:pStyle w:val="Bullets"/>
      </w:pPr>
      <w:r w:rsidRPr="00082CBC">
        <w:t>Nominations must meet the eligibility requirements and selection criteria</w:t>
      </w:r>
      <w:r w:rsidR="00B011C9" w:rsidRPr="00082CBC">
        <w:t xml:space="preserve"> for the category.</w:t>
      </w:r>
    </w:p>
    <w:p w14:paraId="4DE164FB" w14:textId="77777777" w:rsidR="003A3B25" w:rsidRPr="00905A40" w:rsidRDefault="003A3B25" w:rsidP="00905A40">
      <w:pPr>
        <w:pStyle w:val="Bullets"/>
      </w:pPr>
      <w:r w:rsidRPr="00905A40">
        <w:t>You can nominate the same person or organisation for more than 1 category, but they can only receive 1 award</w:t>
      </w:r>
    </w:p>
    <w:p w14:paraId="5AEBC361" w14:textId="7F290BA2" w:rsidR="003A3B25" w:rsidRPr="00082CBC" w:rsidRDefault="00FA34B2" w:rsidP="00905A40">
      <w:pPr>
        <w:pStyle w:val="Bullets"/>
      </w:pPr>
      <w:r w:rsidRPr="00905A40">
        <w:t>Past w</w:t>
      </w:r>
      <w:r w:rsidR="003A3B25" w:rsidRPr="00905A40">
        <w:t>inners of a Multicultural Award are eligible for an award in the same category</w:t>
      </w:r>
      <w:r w:rsidRPr="00905A40">
        <w:t>,</w:t>
      </w:r>
      <w:r w:rsidR="003A3B25" w:rsidRPr="00905A40">
        <w:t xml:space="preserve"> but not for the same project.</w:t>
      </w:r>
    </w:p>
    <w:p w14:paraId="58879865" w14:textId="473266C1" w:rsidR="00B011C9" w:rsidRPr="00082CBC" w:rsidRDefault="00B011C9" w:rsidP="00905A40">
      <w:pPr>
        <w:pStyle w:val="Bullets"/>
      </w:pPr>
      <w:r w:rsidRPr="00082CBC">
        <w:t xml:space="preserve">In the individual categories, nominees will not be eligible for awards recognising achievements that were directly related to their employment in the public sector. </w:t>
      </w:r>
    </w:p>
    <w:p w14:paraId="76E44FB8" w14:textId="7E7D23E9" w:rsidR="00C32BBA" w:rsidRPr="00905A40" w:rsidRDefault="00B011C9" w:rsidP="00905A40">
      <w:pPr>
        <w:pStyle w:val="Bullets"/>
      </w:pPr>
      <w:r w:rsidRPr="00082CBC">
        <w:t>The Office of Multicultural Interests may move a nomination into another category if deemed more appropriate</w:t>
      </w:r>
      <w:r w:rsidR="00C32BBA">
        <w:t>.</w:t>
      </w:r>
    </w:p>
    <w:p w14:paraId="21B3440C" w14:textId="77777777" w:rsidR="003A3B25" w:rsidRPr="00905A40" w:rsidRDefault="003A3B25" w:rsidP="002213EA">
      <w:pPr>
        <w:pStyle w:val="Heading2"/>
        <w:rPr>
          <w:rStyle w:val="Strong"/>
          <w:b w:val="0"/>
          <w:bCs w:val="0"/>
        </w:rPr>
      </w:pPr>
      <w:bookmarkStart w:id="5" w:name="_Toc120625992"/>
      <w:r w:rsidRPr="00905A40">
        <w:rPr>
          <w:rStyle w:val="Strong"/>
          <w:b w:val="0"/>
          <w:bCs w:val="0"/>
        </w:rPr>
        <w:t>What do I need to make a nomination?</w:t>
      </w:r>
      <w:bookmarkEnd w:id="5"/>
    </w:p>
    <w:p w14:paraId="754631BC" w14:textId="1C991B6F" w:rsidR="003A3B25" w:rsidRPr="00905A40" w:rsidRDefault="00FA34B2" w:rsidP="00905A40">
      <w:pPr>
        <w:pStyle w:val="Bullets"/>
      </w:pPr>
      <w:r w:rsidRPr="00905A40">
        <w:t>Y</w:t>
      </w:r>
      <w:r w:rsidR="003A3B25" w:rsidRPr="00905A40">
        <w:t xml:space="preserve">ou will be asked </w:t>
      </w:r>
      <w:r w:rsidR="00A91893">
        <w:t>four</w:t>
      </w:r>
      <w:r w:rsidR="003A3B25" w:rsidRPr="00905A40">
        <w:t xml:space="preserve"> questions to support your nomination</w:t>
      </w:r>
    </w:p>
    <w:p w14:paraId="20EEEE0A" w14:textId="56B77BB5" w:rsidR="003A3B25" w:rsidRPr="00905A40" w:rsidRDefault="00FA34B2" w:rsidP="00905A40">
      <w:pPr>
        <w:pStyle w:val="Bullets"/>
      </w:pPr>
      <w:r w:rsidRPr="00905A40">
        <w:t>A</w:t>
      </w:r>
      <w:r w:rsidR="003A3B25" w:rsidRPr="00905A40">
        <w:t xml:space="preserve">ll nominations must include contact information for at least </w:t>
      </w:r>
      <w:r w:rsidRPr="00905A40">
        <w:t>two</w:t>
      </w:r>
      <w:r w:rsidR="003A3B25" w:rsidRPr="00905A40">
        <w:t xml:space="preserve"> referee</w:t>
      </w:r>
      <w:r w:rsidRPr="00905A40">
        <w:t>s</w:t>
      </w:r>
      <w:r w:rsidR="003A3B25" w:rsidRPr="00905A40">
        <w:t>.</w:t>
      </w:r>
      <w:r w:rsidR="003A3B25" w:rsidRPr="00905A40">
        <w:br/>
        <w:t>Note: referees are compulsory</w:t>
      </w:r>
    </w:p>
    <w:p w14:paraId="092EA91D" w14:textId="77777777" w:rsidR="003A3B25" w:rsidRPr="00905A40" w:rsidRDefault="003A3B25" w:rsidP="00905A40">
      <w:pPr>
        <w:pStyle w:val="Bullets"/>
      </w:pPr>
      <w:r w:rsidRPr="00905A40">
        <w:t xml:space="preserve">you may attach up to 5 additional materials to support your nomination, for example news articles, </w:t>
      </w:r>
      <w:proofErr w:type="gramStart"/>
      <w:r w:rsidRPr="00905A40">
        <w:t>videos</w:t>
      </w:r>
      <w:proofErr w:type="gramEnd"/>
      <w:r w:rsidRPr="00905A40">
        <w:t xml:space="preserve"> or referee statements</w:t>
      </w:r>
    </w:p>
    <w:p w14:paraId="5E1A68D8" w14:textId="383C78AD" w:rsidR="003A3B25" w:rsidRDefault="003A3B25" w:rsidP="00905A40">
      <w:pPr>
        <w:pStyle w:val="Bullets"/>
      </w:pPr>
      <w:r w:rsidRPr="00905A40">
        <w:t>Nominees must agree to make themselves available for media and publicity purposes as required (without fees) both before and after the awards presentation, and consent to their curriculum vitae/résumé and photographs being used for promotional purposes.</w:t>
      </w:r>
      <w:r w:rsidR="00B011C9">
        <w:t>’</w:t>
      </w:r>
    </w:p>
    <w:p w14:paraId="098205F0" w14:textId="719DB755" w:rsidR="00FA34B2" w:rsidRPr="00905A40" w:rsidRDefault="00B011C9" w:rsidP="00905A40">
      <w:pPr>
        <w:pStyle w:val="Bullets"/>
      </w:pPr>
      <w:r w:rsidRPr="003446EB">
        <w:t>The</w:t>
      </w:r>
      <w:r w:rsidRPr="00AC4AAA">
        <w:t xml:space="preserve"> </w:t>
      </w:r>
      <w:r w:rsidRPr="003446EB">
        <w:t>Office</w:t>
      </w:r>
      <w:r w:rsidRPr="00AC4AAA">
        <w:t xml:space="preserve"> </w:t>
      </w:r>
      <w:r w:rsidRPr="003446EB">
        <w:t>of</w:t>
      </w:r>
      <w:r w:rsidRPr="00AC4AAA">
        <w:t xml:space="preserve"> </w:t>
      </w:r>
      <w:r w:rsidRPr="003446EB">
        <w:t>Multicultural</w:t>
      </w:r>
      <w:r w:rsidRPr="00AC4AAA">
        <w:t xml:space="preserve"> </w:t>
      </w:r>
      <w:r w:rsidRPr="003446EB">
        <w:t>Interests</w:t>
      </w:r>
      <w:r w:rsidRPr="00AC4AAA">
        <w:t xml:space="preserve"> </w:t>
      </w:r>
      <w:r w:rsidRPr="003446EB">
        <w:t>reserves</w:t>
      </w:r>
      <w:r w:rsidRPr="00AC4AAA">
        <w:t xml:space="preserve"> </w:t>
      </w:r>
      <w:r w:rsidRPr="003446EB">
        <w:t>the</w:t>
      </w:r>
      <w:r w:rsidRPr="00AC4AAA">
        <w:t xml:space="preserve"> </w:t>
      </w:r>
      <w:r w:rsidRPr="003446EB">
        <w:t>right</w:t>
      </w:r>
      <w:r w:rsidRPr="00AC4AAA">
        <w:t xml:space="preserve"> </w:t>
      </w:r>
      <w:r w:rsidRPr="003446EB">
        <w:t>to</w:t>
      </w:r>
      <w:r w:rsidRPr="00AC4AAA">
        <w:t xml:space="preserve"> </w:t>
      </w:r>
      <w:r w:rsidRPr="003446EB">
        <w:t>ask</w:t>
      </w:r>
      <w:r w:rsidRPr="00AC4AAA">
        <w:t xml:space="preserve"> </w:t>
      </w:r>
      <w:r w:rsidRPr="003446EB">
        <w:t>for</w:t>
      </w:r>
      <w:r w:rsidRPr="00AC4AAA">
        <w:t xml:space="preserve"> </w:t>
      </w:r>
      <w:r w:rsidRPr="003446EB">
        <w:t>further</w:t>
      </w:r>
      <w:r w:rsidRPr="00AC4AAA">
        <w:t xml:space="preserve"> </w:t>
      </w:r>
      <w:r w:rsidRPr="003446EB">
        <w:t>information</w:t>
      </w:r>
      <w:r w:rsidRPr="00AC4AAA">
        <w:t xml:space="preserve"> </w:t>
      </w:r>
      <w:r w:rsidRPr="003446EB">
        <w:t>and</w:t>
      </w:r>
      <w:r w:rsidRPr="00AC4AAA">
        <w:t xml:space="preserve"> </w:t>
      </w:r>
      <w:r w:rsidRPr="003446EB">
        <w:t>to make</w:t>
      </w:r>
      <w:r w:rsidRPr="00AC4AAA">
        <w:t xml:space="preserve"> </w:t>
      </w:r>
      <w:r w:rsidRPr="003446EB">
        <w:t>additional</w:t>
      </w:r>
      <w:r w:rsidRPr="00AC4AAA">
        <w:t xml:space="preserve"> </w:t>
      </w:r>
      <w:r>
        <w:t>e</w:t>
      </w:r>
      <w:r w:rsidRPr="003446EB">
        <w:t>nquiries.</w:t>
      </w:r>
    </w:p>
    <w:p w14:paraId="21449174" w14:textId="158A42AB" w:rsidR="00B122D3" w:rsidRPr="00905A40" w:rsidRDefault="00B122D3" w:rsidP="002213EA">
      <w:pPr>
        <w:pStyle w:val="Heading2"/>
        <w:rPr>
          <w:rStyle w:val="Strong"/>
          <w:b w:val="0"/>
          <w:bCs w:val="0"/>
        </w:rPr>
      </w:pPr>
      <w:bookmarkStart w:id="6" w:name="_Toc120625993"/>
      <w:r w:rsidRPr="003446EB">
        <w:t>Definition of CaLD for the purposes of these awards</w:t>
      </w:r>
      <w:bookmarkEnd w:id="6"/>
    </w:p>
    <w:p w14:paraId="6B43190B" w14:textId="77777777" w:rsidR="00B122D3" w:rsidRPr="003446EB" w:rsidRDefault="00B122D3" w:rsidP="00B122D3">
      <w:pPr>
        <w:pStyle w:val="BodyText"/>
      </w:pPr>
      <w:r w:rsidRPr="003446EB">
        <w:t xml:space="preserve">The term ‘culturally and linguistically diverse’ (CaLD) is generally applied to groups and individuals who differ according to religion, language and ethnicity and whose ancestry is other than Aboriginal or Torres Strait Islander, Anglo </w:t>
      </w:r>
      <w:proofErr w:type="gramStart"/>
      <w:r w:rsidRPr="003446EB">
        <w:t>Saxon</w:t>
      </w:r>
      <w:proofErr w:type="gramEnd"/>
      <w:r w:rsidRPr="003446EB">
        <w:t xml:space="preserve"> or Anglo Celtic.</w:t>
      </w:r>
    </w:p>
    <w:p w14:paraId="0824AAB8" w14:textId="77777777" w:rsidR="00B122D3" w:rsidRPr="003446EB" w:rsidRDefault="00B122D3" w:rsidP="00B122D3">
      <w:pPr>
        <w:pStyle w:val="BodyText"/>
      </w:pPr>
    </w:p>
    <w:p w14:paraId="3E6D0ED8" w14:textId="61C9C8A1" w:rsidR="00B122D3" w:rsidRPr="003446EB" w:rsidRDefault="00B122D3" w:rsidP="00B122D3">
      <w:pPr>
        <w:pStyle w:val="BodyText"/>
      </w:pPr>
      <w:r w:rsidRPr="003446EB">
        <w:lastRenderedPageBreak/>
        <w:t>Specific definitions of a CaLD community organisation or CaLD service organisation can be found on the Office of Multicultural Interests website under eligibility for the Community Grants Program—</w:t>
      </w:r>
      <w:hyperlink r:id="rId11">
        <w:r w:rsidRPr="003446EB">
          <w:rPr>
            <w:rStyle w:val="Hyperlink"/>
          </w:rPr>
          <w:t>https://www.omi.wa.gov.au/funding/community-grants-program</w:t>
        </w:r>
      </w:hyperlink>
    </w:p>
    <w:p w14:paraId="26544BFB" w14:textId="77777777" w:rsidR="003A3B25" w:rsidRPr="00905A40" w:rsidRDefault="003A3B25" w:rsidP="002213EA">
      <w:pPr>
        <w:pStyle w:val="Heading2"/>
        <w:rPr>
          <w:rStyle w:val="Strong"/>
          <w:b w:val="0"/>
          <w:bCs w:val="0"/>
        </w:rPr>
      </w:pPr>
      <w:bookmarkStart w:id="7" w:name="_Toc120625994"/>
      <w:r w:rsidRPr="00905A40">
        <w:rPr>
          <w:rStyle w:val="Strong"/>
          <w:b w:val="0"/>
          <w:bCs w:val="0"/>
        </w:rPr>
        <w:t>Judging process</w:t>
      </w:r>
      <w:bookmarkEnd w:id="7"/>
    </w:p>
    <w:p w14:paraId="32D5D14B" w14:textId="41CDE208" w:rsidR="00FA34B2" w:rsidRPr="003858C5" w:rsidRDefault="003A3B25" w:rsidP="00905A40">
      <w:pPr>
        <w:pStyle w:val="Bullets"/>
      </w:pPr>
      <w:r w:rsidRPr="00905A40">
        <w:t>An independent judging panel will be appointed by the Minister for Citizenship and Multicultural Interests to identify winners</w:t>
      </w:r>
    </w:p>
    <w:p w14:paraId="32A36DEF" w14:textId="4B5857DB" w:rsidR="00FA34B2" w:rsidRPr="003858C5" w:rsidRDefault="00FA34B2" w:rsidP="00905A40">
      <w:pPr>
        <w:pStyle w:val="Bullets"/>
      </w:pPr>
      <w:r w:rsidRPr="003858C5">
        <w:t>J</w:t>
      </w:r>
      <w:r w:rsidR="003A3B25" w:rsidRPr="00905A40">
        <w:t>udging will be based on the response to the four nomination questions</w:t>
      </w:r>
    </w:p>
    <w:p w14:paraId="49A1706F" w14:textId="15DCF5A5" w:rsidR="00FA34B2" w:rsidRPr="003858C5" w:rsidRDefault="003A3B25" w:rsidP="00905A40">
      <w:pPr>
        <w:pStyle w:val="Bullets"/>
      </w:pPr>
      <w:r w:rsidRPr="00905A40">
        <w:t>The Office of Multicultural Interests reserves the right to ask for further information and to make additional inquiries</w:t>
      </w:r>
    </w:p>
    <w:p w14:paraId="3603D337" w14:textId="5C2DE5A5" w:rsidR="00FA34B2" w:rsidRPr="003858C5" w:rsidRDefault="003A3B25" w:rsidP="00905A40">
      <w:pPr>
        <w:pStyle w:val="Bullets"/>
      </w:pPr>
      <w:r w:rsidRPr="00905A40">
        <w:t>The judging panel may move a nomination into another category, if deemed more appropriate</w:t>
      </w:r>
    </w:p>
    <w:p w14:paraId="0AAA745C" w14:textId="2C3F0C5C" w:rsidR="00B011C9" w:rsidRPr="003858C5" w:rsidRDefault="003A3B25" w:rsidP="00905A40">
      <w:pPr>
        <w:pStyle w:val="Bullets"/>
      </w:pPr>
      <w:r w:rsidRPr="00905A40">
        <w:t>The decision of the judges is final. No further correspondence will be entered into.</w:t>
      </w:r>
    </w:p>
    <w:p w14:paraId="76FAA631" w14:textId="0CE85BBA" w:rsidR="00B011C9" w:rsidRPr="00905A40" w:rsidRDefault="00B011C9" w:rsidP="002213EA">
      <w:pPr>
        <w:pStyle w:val="Heading2"/>
        <w:rPr>
          <w:rStyle w:val="Heading2Char"/>
        </w:rPr>
      </w:pPr>
      <w:bookmarkStart w:id="8" w:name="_Toc120625995"/>
      <w:r w:rsidRPr="00905A40">
        <w:rPr>
          <w:rStyle w:val="Heading2Char"/>
        </w:rPr>
        <w:t>Privacy</w:t>
      </w:r>
      <w:bookmarkEnd w:id="8"/>
    </w:p>
    <w:p w14:paraId="6D51FF10" w14:textId="6FCD5113" w:rsidR="00B011C9" w:rsidRPr="00905A40" w:rsidRDefault="00B011C9" w:rsidP="00905A40">
      <w:r w:rsidRPr="00B011C9">
        <w:t>Personal information provided to the Office of Multicultural Interests will be handled in accordance with the Privacy Act 1988.</w:t>
      </w:r>
    </w:p>
    <w:p w14:paraId="31B196FD" w14:textId="2481FD8A" w:rsidR="00133C99" w:rsidRPr="003446EB" w:rsidRDefault="003A3B25" w:rsidP="00B011C9">
      <w:pPr>
        <w:pStyle w:val="NormalWeb"/>
      </w:pPr>
      <w:bookmarkStart w:id="9" w:name="_Toc120625996"/>
      <w:r w:rsidRPr="00905A40">
        <w:rPr>
          <w:rStyle w:val="Heading2Char"/>
        </w:rPr>
        <w:t xml:space="preserve">Having trouble with the form or </w:t>
      </w:r>
      <w:r w:rsidR="00082CBC">
        <w:rPr>
          <w:rStyle w:val="Heading2Char"/>
        </w:rPr>
        <w:t xml:space="preserve">with the </w:t>
      </w:r>
      <w:r w:rsidRPr="00905A40">
        <w:rPr>
          <w:rStyle w:val="Heading2Char"/>
        </w:rPr>
        <w:t>submission process</w:t>
      </w:r>
      <w:bookmarkEnd w:id="9"/>
      <w:r w:rsidRPr="00905A40">
        <w:br/>
      </w:r>
      <w:r w:rsidRPr="00905A40">
        <w:rPr>
          <w:rStyle w:val="BodyTextChar"/>
        </w:rPr>
        <w:t>Please contact Shauna Weeks at the Office of Multicultural Interests</w:t>
      </w:r>
      <w:r w:rsidRPr="00905A40">
        <w:rPr>
          <w:rStyle w:val="BodyTextChar"/>
        </w:rPr>
        <w:br/>
        <w:t>Phone - 6552 1647</w:t>
      </w:r>
      <w:r w:rsidRPr="00905A40">
        <w:rPr>
          <w:rStyle w:val="BodyTextChar"/>
        </w:rPr>
        <w:br/>
        <w:t>Email - shauna.weeks@omi.wa.gov.a</w:t>
      </w:r>
      <w:r w:rsidR="00B011C9" w:rsidRPr="00905A40">
        <w:rPr>
          <w:rStyle w:val="BodyTextChar"/>
        </w:rPr>
        <w:t>u</w:t>
      </w:r>
    </w:p>
    <w:p w14:paraId="797F326A" w14:textId="72CEA8D2" w:rsidR="00BC4A31" w:rsidRPr="00905A40" w:rsidRDefault="003858C5" w:rsidP="002213EA">
      <w:pPr>
        <w:pStyle w:val="Heading2"/>
        <w:rPr>
          <w:rStyle w:val="IntenseEmphasis"/>
        </w:rPr>
      </w:pPr>
      <w:bookmarkStart w:id="10" w:name="_Toc120625997"/>
      <w:bookmarkStart w:id="11" w:name="_Hlk120539966"/>
      <w:r w:rsidRPr="00421FD8">
        <w:t>Supporting statements</w:t>
      </w:r>
      <w:r w:rsidR="007404BE" w:rsidRPr="00421FD8">
        <w:t>- must be completed</w:t>
      </w:r>
      <w:bookmarkEnd w:id="10"/>
    </w:p>
    <w:p w14:paraId="7FEA1859" w14:textId="380DF816" w:rsidR="00B011C9" w:rsidRPr="00905A40" w:rsidRDefault="00B00803" w:rsidP="00905A40">
      <w:pPr>
        <w:pStyle w:val="Heading4"/>
        <w:rPr>
          <w:rStyle w:val="IntenseEmphasis"/>
        </w:rPr>
      </w:pPr>
      <w:r w:rsidRPr="00905A40">
        <w:rPr>
          <w:rStyle w:val="IntenseEmphasis"/>
        </w:rPr>
        <w:t>Why does the nominee</w:t>
      </w:r>
      <w:r w:rsidR="00B011C9" w:rsidRPr="00905A40">
        <w:rPr>
          <w:rStyle w:val="IntenseEmphasis"/>
        </w:rPr>
        <w:t>*</w:t>
      </w:r>
      <w:r w:rsidRPr="00905A40">
        <w:rPr>
          <w:rStyle w:val="IntenseEmphasis"/>
        </w:rPr>
        <w:t xml:space="preserve"> deserve this award?</w:t>
      </w:r>
    </w:p>
    <w:p w14:paraId="703E775B" w14:textId="7D2F6E48" w:rsidR="00B011C9" w:rsidRDefault="00B00803" w:rsidP="00B011C9">
      <w:pPr>
        <w:pStyle w:val="BodyText"/>
      </w:pPr>
      <w:r w:rsidRPr="003446EB">
        <w:t xml:space="preserve">Please describe at least one project or activity the nominee has been involved in that aligns with the award category description and selection criteria. The nominee’s achievements must </w:t>
      </w:r>
      <w:r w:rsidRPr="00B011C9">
        <w:t xml:space="preserve">meet </w:t>
      </w:r>
      <w:r w:rsidRPr="00905A40">
        <w:t>at least one selection criteria</w:t>
      </w:r>
      <w:r w:rsidRPr="003446EB">
        <w:t xml:space="preserve"> for the category to be considered. </w:t>
      </w:r>
    </w:p>
    <w:p w14:paraId="1ED8479D" w14:textId="61B9DF74" w:rsidR="00B011C9" w:rsidRDefault="00B011C9" w:rsidP="00B011C9">
      <w:pPr>
        <w:pStyle w:val="BodyText"/>
      </w:pPr>
      <w:r>
        <w:t>*Nominee refers to the organisation when submitting for an organisational award.</w:t>
      </w:r>
    </w:p>
    <w:p w14:paraId="32BE6246" w14:textId="77777777" w:rsidR="00AB48AA" w:rsidRPr="003446EB" w:rsidRDefault="00AB48AA" w:rsidP="00905A40">
      <w:pPr>
        <w:pStyle w:val="BodyText"/>
      </w:pPr>
    </w:p>
    <w:p w14:paraId="017D0302" w14:textId="77777777" w:rsidR="00B00803" w:rsidRPr="00905A40" w:rsidRDefault="00B00803" w:rsidP="00905A40">
      <w:pPr>
        <w:pStyle w:val="Heading4"/>
        <w:rPr>
          <w:rStyle w:val="IntenseEmphasis"/>
        </w:rPr>
      </w:pPr>
      <w:r w:rsidRPr="00905A40">
        <w:rPr>
          <w:rStyle w:val="IntenseEmphasis"/>
        </w:rPr>
        <w:t>What are the outcomes or achievements of the nominee’s project or activity?</w:t>
      </w:r>
    </w:p>
    <w:p w14:paraId="32B525AA" w14:textId="6CDBC56E" w:rsidR="00B011C9" w:rsidRDefault="00B00803" w:rsidP="00B011C9">
      <w:pPr>
        <w:pStyle w:val="BodyText"/>
      </w:pPr>
      <w:r w:rsidRPr="003446EB">
        <w:t>Please describe the outcomes or achievements of the project or activity.</w:t>
      </w:r>
    </w:p>
    <w:p w14:paraId="4632110F" w14:textId="77777777" w:rsidR="00AB48AA" w:rsidRPr="003446EB" w:rsidRDefault="00AB48AA" w:rsidP="00905A40">
      <w:pPr>
        <w:pStyle w:val="BodyText"/>
      </w:pPr>
    </w:p>
    <w:p w14:paraId="0D3AD973" w14:textId="77777777" w:rsidR="00B00803" w:rsidRPr="00905A40" w:rsidRDefault="00B00803" w:rsidP="00905A40">
      <w:pPr>
        <w:pStyle w:val="Heading4"/>
        <w:rPr>
          <w:rStyle w:val="IntenseEmphasis"/>
        </w:rPr>
      </w:pPr>
      <w:r w:rsidRPr="00905A40">
        <w:rPr>
          <w:rStyle w:val="IntenseEmphasis"/>
        </w:rPr>
        <w:t>Which communities have benefited or been supported by the nominee’s project or activity?</w:t>
      </w:r>
    </w:p>
    <w:p w14:paraId="25B4D4DA" w14:textId="48CE6A31" w:rsidR="00B00803" w:rsidRDefault="00B00803" w:rsidP="00B011C9">
      <w:pPr>
        <w:pStyle w:val="BodyText"/>
      </w:pPr>
      <w:r w:rsidRPr="003446EB">
        <w:t xml:space="preserve">Please identify which culturally </w:t>
      </w:r>
      <w:r w:rsidR="008413D0">
        <w:t xml:space="preserve">or linguistically </w:t>
      </w:r>
      <w:r w:rsidRPr="003446EB">
        <w:t>diverse communit</w:t>
      </w:r>
      <w:r w:rsidR="00057D38">
        <w:t>y/</w:t>
      </w:r>
      <w:proofErr w:type="spellStart"/>
      <w:r w:rsidRPr="003446EB">
        <w:t>ies</w:t>
      </w:r>
      <w:proofErr w:type="spellEnd"/>
      <w:r w:rsidR="00057D38">
        <w:t xml:space="preserve">, or migrant groups, </w:t>
      </w:r>
      <w:r w:rsidRPr="003446EB">
        <w:t>have benefited or been supported through this project or activity</w:t>
      </w:r>
      <w:r w:rsidR="00057D38">
        <w:t>.</w:t>
      </w:r>
    </w:p>
    <w:p w14:paraId="5A38B273" w14:textId="77777777" w:rsidR="00AB48AA" w:rsidRDefault="00AB48AA" w:rsidP="00B011C9">
      <w:pPr>
        <w:pStyle w:val="BodyText"/>
      </w:pPr>
    </w:p>
    <w:p w14:paraId="255676A4" w14:textId="77777777" w:rsidR="00B00803" w:rsidRPr="00905A40" w:rsidRDefault="00B00803" w:rsidP="00905A40">
      <w:pPr>
        <w:pStyle w:val="Heading4"/>
        <w:rPr>
          <w:rStyle w:val="IntenseEmphasis"/>
        </w:rPr>
      </w:pPr>
      <w:r w:rsidRPr="00905A40">
        <w:rPr>
          <w:rStyle w:val="IntenseEmphasis"/>
        </w:rPr>
        <w:t>What impact has the nominee’s work had on communities?</w:t>
      </w:r>
    </w:p>
    <w:p w14:paraId="77CD76E7" w14:textId="4FF55CC8" w:rsidR="007F4508" w:rsidRPr="003446EB" w:rsidRDefault="00B00803" w:rsidP="00905A40">
      <w:pPr>
        <w:pStyle w:val="BodyText"/>
      </w:pPr>
      <w:r w:rsidRPr="003446EB">
        <w:t>Describe how these communities</w:t>
      </w:r>
      <w:r w:rsidR="00057D38">
        <w:t xml:space="preserve"> or groups</w:t>
      </w:r>
      <w:r w:rsidRPr="003446EB">
        <w:t xml:space="preserve"> have benefited or been supported by the nominee’s </w:t>
      </w:r>
      <w:bookmarkEnd w:id="11"/>
      <w:r w:rsidRPr="003446EB">
        <w:t>project or activit</w:t>
      </w:r>
      <w:r w:rsidR="007404BE">
        <w:t>y.</w:t>
      </w:r>
      <w:r w:rsidR="007F4508" w:rsidRPr="003446EB">
        <w:rPr>
          <w:w w:val="90"/>
        </w:rPr>
        <w:br w:type="page"/>
      </w:r>
    </w:p>
    <w:p w14:paraId="5F91C784" w14:textId="0EBB186C" w:rsidR="00E60EEE" w:rsidRPr="002213EA" w:rsidRDefault="00AB48AA" w:rsidP="002213EA">
      <w:pPr>
        <w:pStyle w:val="Heading1"/>
      </w:pPr>
      <w:bookmarkStart w:id="12" w:name="_Toc120625998"/>
      <w:r w:rsidRPr="002213EA">
        <w:lastRenderedPageBreak/>
        <w:t>Eligibility and s</w:t>
      </w:r>
      <w:r w:rsidR="005259EB" w:rsidRPr="002213EA">
        <w:t>election</w:t>
      </w:r>
      <w:r w:rsidR="005259EB" w:rsidRPr="002213EA">
        <w:rPr>
          <w:spacing w:val="-7"/>
        </w:rPr>
        <w:t xml:space="preserve"> </w:t>
      </w:r>
      <w:r w:rsidR="005259EB" w:rsidRPr="002213EA">
        <w:t>criteria</w:t>
      </w:r>
      <w:bookmarkEnd w:id="12"/>
    </w:p>
    <w:p w14:paraId="62431CDC" w14:textId="77777777" w:rsidR="00E60EEE" w:rsidRPr="00905A40" w:rsidRDefault="00E60EEE" w:rsidP="00B011C9">
      <w:pPr>
        <w:sectPr w:rsidR="00E60EEE" w:rsidRPr="00905A40" w:rsidSect="004009EA">
          <w:pgSz w:w="11910" w:h="16840"/>
          <w:pgMar w:top="1418" w:right="1134" w:bottom="1134" w:left="1134" w:header="720" w:footer="720" w:gutter="0"/>
          <w:cols w:space="720"/>
        </w:sectPr>
      </w:pPr>
    </w:p>
    <w:p w14:paraId="49E398E2" w14:textId="51CAF3A0" w:rsidR="00E60EEE" w:rsidRPr="003446EB" w:rsidRDefault="005259EB" w:rsidP="002213EA">
      <w:pPr>
        <w:pStyle w:val="Heading2"/>
      </w:pPr>
      <w:bookmarkStart w:id="13" w:name="Untitled"/>
      <w:bookmarkStart w:id="14" w:name="_Toc120625999"/>
      <w:bookmarkEnd w:id="13"/>
      <w:r w:rsidRPr="003446EB">
        <w:t>Category 1: Outstanding Individual Achievement Award</w:t>
      </w:r>
      <w:bookmarkEnd w:id="14"/>
    </w:p>
    <w:p w14:paraId="5C0883CC" w14:textId="62077449" w:rsidR="005259EB" w:rsidRPr="003446EB" w:rsidRDefault="001415AA" w:rsidP="00B011C9">
      <w:pPr>
        <w:pStyle w:val="BodyText"/>
      </w:pPr>
      <w:r w:rsidRPr="003446EB">
        <w:t xml:space="preserve">The </w:t>
      </w:r>
      <w:r w:rsidRPr="003446EB">
        <w:rPr>
          <w:i/>
          <w:iCs/>
        </w:rPr>
        <w:t>Outstanding Individual Achievement Award</w:t>
      </w:r>
      <w:r w:rsidRPr="003446EB">
        <w:t xml:space="preserve"> r</w:t>
      </w:r>
      <w:r w:rsidR="005259EB" w:rsidRPr="003446EB">
        <w:t xml:space="preserve">ecognises an individual from a </w:t>
      </w:r>
      <w:r w:rsidR="00314062" w:rsidRPr="003446EB">
        <w:t xml:space="preserve">CaLD </w:t>
      </w:r>
      <w:r w:rsidR="005259EB" w:rsidRPr="003446EB">
        <w:t xml:space="preserve">background who has demonstrated an outstanding commitment through service to CaLD communities and promotion of multiculturalism through a field such as business, media, health services, aged care, </w:t>
      </w:r>
      <w:proofErr w:type="gramStart"/>
      <w:r w:rsidR="005259EB" w:rsidRPr="003446EB">
        <w:t>advocacy</w:t>
      </w:r>
      <w:proofErr w:type="gramEnd"/>
      <w:r w:rsidR="005259EB" w:rsidRPr="003446EB">
        <w:t xml:space="preserve"> or education.</w:t>
      </w:r>
    </w:p>
    <w:p w14:paraId="17A72A5A" w14:textId="7240DB9C" w:rsidR="004138A5" w:rsidRPr="003446EB" w:rsidRDefault="004138A5" w:rsidP="00905A40">
      <w:pPr>
        <w:pStyle w:val="Heading3"/>
      </w:pPr>
      <w:r w:rsidRPr="003446EB">
        <w:rPr>
          <w:w w:val="95"/>
        </w:rPr>
        <w:t>Eligibility</w:t>
      </w:r>
    </w:p>
    <w:p w14:paraId="7FBB5920" w14:textId="3A5B8D32" w:rsidR="004138A5" w:rsidRPr="003446EB" w:rsidRDefault="00AC726D" w:rsidP="00B011C9">
      <w:pPr>
        <w:pStyle w:val="BodyText"/>
        <w:numPr>
          <w:ilvl w:val="0"/>
          <w:numId w:val="25"/>
        </w:numPr>
      </w:pPr>
      <w:r w:rsidRPr="003446EB">
        <w:t>Individuals from a CaLD background</w:t>
      </w:r>
    </w:p>
    <w:p w14:paraId="65448935" w14:textId="488F8699" w:rsidR="00944890" w:rsidRPr="003446EB" w:rsidRDefault="00944890" w:rsidP="00B011C9">
      <w:pPr>
        <w:pStyle w:val="BodyText"/>
        <w:numPr>
          <w:ilvl w:val="0"/>
          <w:numId w:val="25"/>
        </w:numPr>
      </w:pPr>
      <w:r w:rsidRPr="003446EB">
        <w:t>Self-nominations are not accepted</w:t>
      </w:r>
    </w:p>
    <w:p w14:paraId="452B853B" w14:textId="38841F40" w:rsidR="001569E9" w:rsidRPr="003446EB" w:rsidRDefault="001569E9" w:rsidP="00B011C9">
      <w:pPr>
        <w:pStyle w:val="BodyText"/>
        <w:numPr>
          <w:ilvl w:val="0"/>
          <w:numId w:val="25"/>
        </w:numPr>
      </w:pPr>
      <w:r w:rsidRPr="003446EB">
        <w:t>Nominees will not be eligible for awards recognising achievements that were directly related to their employment in the public sector.</w:t>
      </w:r>
    </w:p>
    <w:p w14:paraId="13E0E91E" w14:textId="77777777" w:rsidR="00E60EEE" w:rsidRPr="00905A40" w:rsidRDefault="005259EB" w:rsidP="00905A40">
      <w:pPr>
        <w:pStyle w:val="Heading3"/>
        <w:rPr>
          <w:w w:val="95"/>
        </w:rPr>
      </w:pPr>
      <w:r w:rsidRPr="003446EB">
        <w:rPr>
          <w:w w:val="95"/>
        </w:rPr>
        <w:t>Selection</w:t>
      </w:r>
      <w:r w:rsidRPr="00905A40">
        <w:rPr>
          <w:w w:val="95"/>
        </w:rPr>
        <w:t xml:space="preserve"> </w:t>
      </w:r>
      <w:r w:rsidRPr="003446EB">
        <w:rPr>
          <w:w w:val="95"/>
        </w:rPr>
        <w:t>criteria</w:t>
      </w:r>
    </w:p>
    <w:p w14:paraId="5928CCD6" w14:textId="5B0BA086" w:rsidR="00E60EEE" w:rsidRPr="003446EB" w:rsidRDefault="00323939" w:rsidP="00B011C9">
      <w:pPr>
        <w:pStyle w:val="ListParagraph"/>
        <w:numPr>
          <w:ilvl w:val="0"/>
          <w:numId w:val="4"/>
        </w:numPr>
      </w:pPr>
      <w:r w:rsidRPr="003446EB">
        <w:t>Contributed</w:t>
      </w:r>
      <w:r w:rsidR="005259EB" w:rsidRPr="003446EB">
        <w:t xml:space="preserve"> to advancing, </w:t>
      </w:r>
      <w:proofErr w:type="gramStart"/>
      <w:r w:rsidR="005259EB" w:rsidRPr="003446EB">
        <w:t>promoting</w:t>
      </w:r>
      <w:proofErr w:type="gramEnd"/>
      <w:r w:rsidR="005259EB" w:rsidRPr="003446EB">
        <w:t xml:space="preserve"> and implementing the principles of multiculturalism</w:t>
      </w:r>
      <w:r w:rsidR="00B865BD" w:rsidRPr="003446EB">
        <w:t xml:space="preserve"> </w:t>
      </w:r>
      <w:r w:rsidR="005259EB" w:rsidRPr="003446EB">
        <w:t>as outlined in the WA Charter of Multiculturalism</w:t>
      </w:r>
      <w:r w:rsidRPr="003446EB">
        <w:t>.</w:t>
      </w:r>
    </w:p>
    <w:p w14:paraId="5BF7D995" w14:textId="2BF66C8A" w:rsidR="00E60EEE" w:rsidRPr="003446EB" w:rsidRDefault="00323939" w:rsidP="00B011C9">
      <w:pPr>
        <w:pStyle w:val="ListParagraph"/>
      </w:pPr>
      <w:r w:rsidRPr="003446EB">
        <w:t>Advocated</w:t>
      </w:r>
      <w:r w:rsidR="005259EB" w:rsidRPr="003446EB">
        <w:t xml:space="preserve"> to remove barriers, such as racism and discrimination, experienced by </w:t>
      </w:r>
      <w:r w:rsidR="00B865BD" w:rsidRPr="003446EB">
        <w:t>CaLD</w:t>
      </w:r>
      <w:r w:rsidR="005259EB" w:rsidRPr="003446EB">
        <w:t xml:space="preserve"> communities</w:t>
      </w:r>
      <w:r w:rsidRPr="003446EB">
        <w:t>.</w:t>
      </w:r>
    </w:p>
    <w:p w14:paraId="6E8BE42A" w14:textId="0C3437E5" w:rsidR="00AA4F85" w:rsidRPr="003446EB" w:rsidRDefault="00323939" w:rsidP="00905A40">
      <w:pPr>
        <w:pStyle w:val="ListParagraph"/>
      </w:pPr>
      <w:r w:rsidRPr="003446EB">
        <w:t>C</w:t>
      </w:r>
      <w:r w:rsidR="005259EB" w:rsidRPr="003446EB">
        <w:t xml:space="preserve">ontributed to the improvement of services to </w:t>
      </w:r>
      <w:r w:rsidR="00B865BD" w:rsidRPr="003446EB">
        <w:t>CaLD</w:t>
      </w:r>
      <w:r w:rsidR="005259EB" w:rsidRPr="003446EB">
        <w:t xml:space="preserve"> communities and encouraged initiatives and activities between different cultural </w:t>
      </w:r>
      <w:r w:rsidR="0027433E" w:rsidRPr="003446EB">
        <w:t>groups</w:t>
      </w:r>
      <w:r w:rsidRPr="003446EB">
        <w:t>.</w:t>
      </w:r>
    </w:p>
    <w:p w14:paraId="28941334" w14:textId="022D4E92" w:rsidR="00AA4F85" w:rsidRPr="003446EB" w:rsidRDefault="00AA4F85" w:rsidP="002213EA">
      <w:pPr>
        <w:pStyle w:val="Heading2"/>
      </w:pPr>
      <w:bookmarkStart w:id="15" w:name="_Toc120626000"/>
      <w:r w:rsidRPr="003446EB">
        <w:t>Category 2: Youth Award</w:t>
      </w:r>
      <w:bookmarkEnd w:id="15"/>
      <w:r w:rsidRPr="003446EB">
        <w:t> </w:t>
      </w:r>
    </w:p>
    <w:p w14:paraId="6F6E6813" w14:textId="293168AD" w:rsidR="00FA1512" w:rsidRPr="003446EB" w:rsidRDefault="001415AA" w:rsidP="00B011C9">
      <w:pPr>
        <w:pStyle w:val="BodyText"/>
      </w:pPr>
      <w:r w:rsidRPr="003446EB">
        <w:t xml:space="preserve">The </w:t>
      </w:r>
      <w:r w:rsidRPr="003446EB">
        <w:rPr>
          <w:i/>
          <w:iCs/>
        </w:rPr>
        <w:t>Youth Award</w:t>
      </w:r>
      <w:r w:rsidRPr="003446EB">
        <w:t> r</w:t>
      </w:r>
      <w:r w:rsidR="007E056D" w:rsidRPr="003446EB">
        <w:t xml:space="preserve">ecognises an individual under the age of 25, from a </w:t>
      </w:r>
      <w:r w:rsidR="00314062" w:rsidRPr="003446EB">
        <w:t>CaLD</w:t>
      </w:r>
      <w:r w:rsidR="007E056D" w:rsidRPr="003446EB">
        <w:t xml:space="preserve"> background, who demonstrates leadership and promotes social cohesion and intercultural understanding.</w:t>
      </w:r>
    </w:p>
    <w:p w14:paraId="11DB3A25" w14:textId="77777777" w:rsidR="004138A5" w:rsidRPr="003446EB" w:rsidRDefault="004138A5" w:rsidP="00905A40">
      <w:pPr>
        <w:pStyle w:val="Heading3"/>
        <w:rPr>
          <w:w w:val="95"/>
        </w:rPr>
      </w:pPr>
      <w:r w:rsidRPr="003446EB">
        <w:rPr>
          <w:w w:val="95"/>
        </w:rPr>
        <w:t>Eligibility</w:t>
      </w:r>
    </w:p>
    <w:p w14:paraId="498169DB" w14:textId="7E599728" w:rsidR="004138A5" w:rsidRPr="003446EB" w:rsidRDefault="004138A5" w:rsidP="00B011C9">
      <w:pPr>
        <w:pStyle w:val="BodyText"/>
        <w:numPr>
          <w:ilvl w:val="0"/>
          <w:numId w:val="24"/>
        </w:numPr>
      </w:pPr>
      <w:r w:rsidRPr="003446EB">
        <w:t>Individuals</w:t>
      </w:r>
      <w:r w:rsidR="00AC726D" w:rsidRPr="003446EB">
        <w:t xml:space="preserve"> </w:t>
      </w:r>
      <w:r w:rsidR="00061C88" w:rsidRPr="003446EB">
        <w:t>u</w:t>
      </w:r>
      <w:r w:rsidRPr="003446EB">
        <w:t>nder 2</w:t>
      </w:r>
      <w:r w:rsidR="00ED1CA5" w:rsidRPr="003446EB">
        <w:t>5</w:t>
      </w:r>
      <w:r w:rsidR="00061C88" w:rsidRPr="003446EB">
        <w:t xml:space="preserve"> years of age</w:t>
      </w:r>
    </w:p>
    <w:p w14:paraId="4E08C846" w14:textId="7C8F39E7" w:rsidR="00944890" w:rsidRPr="003446EB" w:rsidRDefault="00944890" w:rsidP="00B011C9">
      <w:pPr>
        <w:pStyle w:val="BodyText"/>
        <w:numPr>
          <w:ilvl w:val="0"/>
          <w:numId w:val="24"/>
        </w:numPr>
      </w:pPr>
      <w:r w:rsidRPr="003446EB">
        <w:t>Self-nominations are not accepted</w:t>
      </w:r>
    </w:p>
    <w:p w14:paraId="519A85F8" w14:textId="59C0E0C6" w:rsidR="007E056D" w:rsidRPr="003446EB" w:rsidRDefault="001569E9" w:rsidP="00905A40">
      <w:pPr>
        <w:pStyle w:val="BodyText"/>
        <w:numPr>
          <w:ilvl w:val="0"/>
          <w:numId w:val="24"/>
        </w:numPr>
      </w:pPr>
      <w:r w:rsidRPr="003446EB">
        <w:t>Nominees will not be eligible for awards recognising achievements that were directly related to their employment in the public sector.</w:t>
      </w:r>
    </w:p>
    <w:p w14:paraId="724F3996" w14:textId="590FD224" w:rsidR="0027433E" w:rsidRPr="003446EB" w:rsidRDefault="00364565" w:rsidP="00905A40">
      <w:pPr>
        <w:pStyle w:val="Heading3"/>
      </w:pPr>
      <w:r w:rsidRPr="00AB48AA">
        <w:rPr>
          <w:w w:val="95"/>
        </w:rPr>
        <w:t>Selection</w:t>
      </w:r>
      <w:r w:rsidRPr="00905A40">
        <w:rPr>
          <w:w w:val="95"/>
        </w:rPr>
        <w:t xml:space="preserve"> </w:t>
      </w:r>
      <w:r w:rsidRPr="00AB48AA">
        <w:rPr>
          <w:w w:val="95"/>
        </w:rPr>
        <w:t>criteria</w:t>
      </w:r>
    </w:p>
    <w:p w14:paraId="1AD42168" w14:textId="0001FA1D" w:rsidR="0026759D" w:rsidRPr="003446EB" w:rsidRDefault="00D1776D" w:rsidP="00B011C9">
      <w:pPr>
        <w:pStyle w:val="ListParagraph"/>
        <w:numPr>
          <w:ilvl w:val="0"/>
          <w:numId w:val="5"/>
        </w:numPr>
      </w:pPr>
      <w:r w:rsidRPr="003446EB">
        <w:t>D</w:t>
      </w:r>
      <w:r w:rsidR="00E1079F" w:rsidRPr="003446EB">
        <w:t>emonstrated leadership</w:t>
      </w:r>
      <w:r w:rsidR="00452E8C" w:rsidRPr="003446EB">
        <w:t>.</w:t>
      </w:r>
    </w:p>
    <w:p w14:paraId="113A1011" w14:textId="769B99F3" w:rsidR="0026759D" w:rsidRPr="003446EB" w:rsidRDefault="00D1776D" w:rsidP="00B011C9">
      <w:pPr>
        <w:pStyle w:val="ListParagraph"/>
        <w:numPr>
          <w:ilvl w:val="0"/>
          <w:numId w:val="4"/>
        </w:numPr>
      </w:pPr>
      <w:r w:rsidRPr="003446EB">
        <w:t>A</w:t>
      </w:r>
      <w:r w:rsidR="0026759D" w:rsidRPr="003446EB">
        <w:t xml:space="preserve">ctively </w:t>
      </w:r>
      <w:r w:rsidR="00E1079F" w:rsidRPr="003446EB">
        <w:t>engaged with the community</w:t>
      </w:r>
      <w:r w:rsidR="01EE9F41" w:rsidRPr="003446EB">
        <w:t>—</w:t>
      </w:r>
      <w:r w:rsidR="00E1079F" w:rsidRPr="003446EB">
        <w:t>CaLD or otherwise</w:t>
      </w:r>
      <w:r w:rsidR="00452E8C" w:rsidRPr="003446EB">
        <w:t>.</w:t>
      </w:r>
    </w:p>
    <w:p w14:paraId="2E7B461D" w14:textId="3108ED87" w:rsidR="00900A45" w:rsidRPr="00FA0EAB" w:rsidRDefault="00900A45" w:rsidP="00905A40">
      <w:pPr>
        <w:pStyle w:val="ListParagraph"/>
        <w:numPr>
          <w:ilvl w:val="0"/>
          <w:numId w:val="4"/>
        </w:numPr>
        <w:rPr>
          <w:w w:val="90"/>
        </w:rPr>
      </w:pPr>
      <w:r w:rsidRPr="003446EB">
        <w:t>Actively promoted social cohesion and/or intercultural understanding.</w:t>
      </w:r>
    </w:p>
    <w:p w14:paraId="14A8321C" w14:textId="77777777" w:rsidR="00BA5269" w:rsidRDefault="00BA5269">
      <w:pPr>
        <w:rPr>
          <w:rFonts w:eastAsiaTheme="majorEastAsia"/>
          <w:color w:val="F7882D"/>
          <w:w w:val="90"/>
          <w:sz w:val="28"/>
          <w:szCs w:val="28"/>
        </w:rPr>
      </w:pPr>
      <w:bookmarkStart w:id="16" w:name="_Toc120626001"/>
      <w:r>
        <w:br w:type="page"/>
      </w:r>
    </w:p>
    <w:p w14:paraId="22D2642C" w14:textId="40F86785" w:rsidR="0027433E" w:rsidRPr="003446EB" w:rsidRDefault="0027433E" w:rsidP="002213EA">
      <w:pPr>
        <w:pStyle w:val="Heading2"/>
      </w:pPr>
      <w:r w:rsidRPr="003446EB">
        <w:lastRenderedPageBreak/>
        <w:t xml:space="preserve">Category </w:t>
      </w:r>
      <w:r w:rsidR="00D72E64" w:rsidRPr="003446EB">
        <w:t>3:</w:t>
      </w:r>
      <w:r w:rsidRPr="003446EB">
        <w:t xml:space="preserve"> Community Organisation Award</w:t>
      </w:r>
      <w:r w:rsidR="000828E2">
        <w:t>s</w:t>
      </w:r>
      <w:bookmarkEnd w:id="16"/>
    </w:p>
    <w:p w14:paraId="6BA31AD6" w14:textId="102A4237" w:rsidR="006D4C0D" w:rsidRPr="003446EB" w:rsidRDefault="00D72E64" w:rsidP="00B011C9">
      <w:pPr>
        <w:pStyle w:val="BodyText"/>
      </w:pPr>
      <w:r w:rsidRPr="003446EB">
        <w:t xml:space="preserve">The </w:t>
      </w:r>
      <w:r w:rsidRPr="003446EB">
        <w:rPr>
          <w:i/>
          <w:iCs/>
        </w:rPr>
        <w:t>Community Organisation Award</w:t>
      </w:r>
      <w:r w:rsidR="00AD7FAF">
        <w:rPr>
          <w:i/>
          <w:iCs/>
        </w:rPr>
        <w:t>s</w:t>
      </w:r>
      <w:r w:rsidRPr="003446EB">
        <w:t xml:space="preserve"> </w:t>
      </w:r>
      <w:r w:rsidR="000828E2">
        <w:t>recognise Western Australian community sector associations or organisations, service providers or schools that have shown leadership in supporting the advancement of cultural and linguistic diversity in</w:t>
      </w:r>
      <w:r w:rsidR="00AD7FAF">
        <w:t xml:space="preserve"> </w:t>
      </w:r>
      <w:r w:rsidR="000828E2">
        <w:t>Western Australia.</w:t>
      </w:r>
    </w:p>
    <w:p w14:paraId="334A5F85" w14:textId="77777777" w:rsidR="00AB48AA" w:rsidRDefault="00AB48AA" w:rsidP="002213EA">
      <w:pPr>
        <w:pStyle w:val="Heading2"/>
        <w:rPr>
          <w:w w:val="95"/>
        </w:rPr>
      </w:pPr>
      <w:bookmarkStart w:id="17" w:name="_Toc120626002"/>
      <w:r>
        <w:rPr>
          <w:w w:val="95"/>
        </w:rPr>
        <w:t>CaLD</w:t>
      </w:r>
      <w:bookmarkEnd w:id="17"/>
      <w:r w:rsidRPr="003446EB">
        <w:rPr>
          <w:w w:val="95"/>
        </w:rPr>
        <w:t xml:space="preserve"> </w:t>
      </w:r>
    </w:p>
    <w:p w14:paraId="5F44313C" w14:textId="3007F85A" w:rsidR="006D4C0D" w:rsidRPr="003446EB" w:rsidRDefault="006D4C0D" w:rsidP="00905A40">
      <w:pPr>
        <w:pStyle w:val="Heading3"/>
      </w:pPr>
      <w:r w:rsidRPr="00AB48AA">
        <w:rPr>
          <w:w w:val="95"/>
        </w:rPr>
        <w:t>Eligibility</w:t>
      </w:r>
    </w:p>
    <w:p w14:paraId="7C02A8DE" w14:textId="7B1B6318" w:rsidR="008B0A99" w:rsidRPr="003446EB" w:rsidRDefault="00AD7FAF" w:rsidP="00905A40">
      <w:pPr>
        <w:pStyle w:val="BodyText"/>
        <w:numPr>
          <w:ilvl w:val="0"/>
          <w:numId w:val="24"/>
        </w:numPr>
        <w:ind w:left="1080"/>
      </w:pPr>
      <w:r>
        <w:t>CaLD n</w:t>
      </w:r>
      <w:r w:rsidR="002C7CD2">
        <w:t>ot</w:t>
      </w:r>
      <w:r w:rsidR="008B0A99" w:rsidRPr="003446EB">
        <w:t>-for-profit groups, community</w:t>
      </w:r>
      <w:r w:rsidR="005D47D5">
        <w:t xml:space="preserve"> associations o</w:t>
      </w:r>
      <w:r w:rsidR="002B7273">
        <w:t>r</w:t>
      </w:r>
      <w:r w:rsidR="008B0A99" w:rsidRPr="003446EB">
        <w:t xml:space="preserve"> organisations, service providers and schools.</w:t>
      </w:r>
    </w:p>
    <w:p w14:paraId="4A13E9C5" w14:textId="3FF25148" w:rsidR="00F738F2" w:rsidRPr="003446EB" w:rsidRDefault="00F738F2" w:rsidP="00905A40">
      <w:pPr>
        <w:pStyle w:val="BodyText"/>
        <w:numPr>
          <w:ilvl w:val="0"/>
          <w:numId w:val="24"/>
        </w:numPr>
        <w:ind w:left="1080"/>
      </w:pPr>
      <w:r w:rsidRPr="003446EB">
        <w:t>Must be Western Australian based.</w:t>
      </w:r>
    </w:p>
    <w:p w14:paraId="2E080397" w14:textId="74CA4F1F" w:rsidR="00061C88" w:rsidRPr="00B011C9" w:rsidRDefault="00A31F3F" w:rsidP="00905A40">
      <w:pPr>
        <w:pStyle w:val="ListParagraph"/>
        <w:numPr>
          <w:ilvl w:val="0"/>
          <w:numId w:val="24"/>
        </w:numPr>
        <w:ind w:left="1080"/>
        <w:rPr>
          <w:lang w:val="en-AU" w:eastAsia="en-AU"/>
        </w:rPr>
      </w:pPr>
      <w:r w:rsidRPr="00B011C9">
        <w:rPr>
          <w:lang w:val="en-AU" w:eastAsia="en-AU"/>
        </w:rPr>
        <w:t>Self-nominations are accepted.</w:t>
      </w:r>
    </w:p>
    <w:p w14:paraId="1A45470E" w14:textId="3949AB54" w:rsidR="0027433E" w:rsidRPr="003446EB" w:rsidRDefault="0027433E" w:rsidP="00905A40">
      <w:pPr>
        <w:pStyle w:val="Heading3"/>
      </w:pPr>
      <w:r w:rsidRPr="00AB48AA">
        <w:rPr>
          <w:w w:val="95"/>
        </w:rPr>
        <w:t>Selection</w:t>
      </w:r>
      <w:r w:rsidRPr="00905A40">
        <w:rPr>
          <w:w w:val="95"/>
        </w:rPr>
        <w:t xml:space="preserve"> </w:t>
      </w:r>
      <w:r w:rsidRPr="00AB48AA">
        <w:rPr>
          <w:w w:val="95"/>
        </w:rPr>
        <w:t>criteria</w:t>
      </w:r>
      <w:r w:rsidR="000828E2">
        <w:rPr>
          <w:w w:val="95"/>
        </w:rPr>
        <w:t xml:space="preserve"> </w:t>
      </w:r>
    </w:p>
    <w:p w14:paraId="74B46036" w14:textId="77777777" w:rsidR="00FE6B87" w:rsidRPr="00B011C9" w:rsidRDefault="00FE6B87" w:rsidP="00FC0B4A">
      <w:pPr>
        <w:pStyle w:val="ListParagraph"/>
        <w:numPr>
          <w:ilvl w:val="0"/>
          <w:numId w:val="7"/>
        </w:numPr>
        <w:rPr>
          <w:lang w:val="en-AU"/>
        </w:rPr>
      </w:pPr>
      <w:r w:rsidRPr="00B011C9">
        <w:rPr>
          <w:lang w:val="en-AU"/>
        </w:rPr>
        <w:t>Shown leadership in supporting cultural diversity in WA – such as by developing and introducing innovative services, or by removing barriers experienced by CaLD communities.</w:t>
      </w:r>
    </w:p>
    <w:p w14:paraId="52A38D77" w14:textId="04E2B0B5" w:rsidR="00FC0B4A" w:rsidRPr="003446EB" w:rsidRDefault="00FE6B87" w:rsidP="00FC0B4A">
      <w:pPr>
        <w:pStyle w:val="ListParagraph"/>
        <w:rPr>
          <w:lang w:val="en-AU"/>
        </w:rPr>
      </w:pPr>
      <w:r w:rsidRPr="003446EB">
        <w:rPr>
          <w:lang w:val="en-AU"/>
        </w:rPr>
        <w:t>Demonstrated cultural competency in service provision to CaLD communities.</w:t>
      </w:r>
    </w:p>
    <w:p w14:paraId="71EBC793" w14:textId="6D55B83D" w:rsidR="00364565" w:rsidRPr="003446EB" w:rsidRDefault="00FE6B87" w:rsidP="00905A40">
      <w:pPr>
        <w:pStyle w:val="ListParagraph"/>
      </w:pPr>
      <w:r w:rsidRPr="00FC0B4A">
        <w:rPr>
          <w:lang w:val="en-AU"/>
        </w:rPr>
        <w:t>Built the capacity of CaLD communities.</w:t>
      </w:r>
    </w:p>
    <w:p w14:paraId="2F8D0BE2" w14:textId="2036C07D" w:rsidR="00311B6F" w:rsidRDefault="00AD7FAF" w:rsidP="002213EA">
      <w:pPr>
        <w:pStyle w:val="Heading2"/>
        <w:rPr>
          <w:w w:val="95"/>
        </w:rPr>
      </w:pPr>
      <w:bookmarkStart w:id="18" w:name="_Toc120626003"/>
      <w:r>
        <w:rPr>
          <w:w w:val="95"/>
        </w:rPr>
        <w:t>General</w:t>
      </w:r>
      <w:bookmarkEnd w:id="18"/>
    </w:p>
    <w:p w14:paraId="2F3D9D02" w14:textId="0D92ECD5" w:rsidR="00AB48AA" w:rsidRPr="00AB48AA" w:rsidRDefault="00AB48AA" w:rsidP="00905A40">
      <w:pPr>
        <w:pStyle w:val="Heading3"/>
        <w:rPr>
          <w:w w:val="95"/>
        </w:rPr>
      </w:pPr>
      <w:r w:rsidRPr="00AB48AA">
        <w:rPr>
          <w:w w:val="95"/>
        </w:rPr>
        <w:t>Eligibility</w:t>
      </w:r>
    </w:p>
    <w:p w14:paraId="7C0F86BC" w14:textId="50B224B5" w:rsidR="002D3F93" w:rsidRDefault="00AD7FAF" w:rsidP="00AD7FAF">
      <w:pPr>
        <w:pStyle w:val="BodyText"/>
        <w:numPr>
          <w:ilvl w:val="0"/>
          <w:numId w:val="24"/>
        </w:numPr>
        <w:ind w:left="1080"/>
      </w:pPr>
      <w:r>
        <w:t>Non-CaLD not</w:t>
      </w:r>
      <w:r w:rsidRPr="003446EB">
        <w:t>-for-profit groups, community</w:t>
      </w:r>
      <w:r>
        <w:t xml:space="preserve"> associations or</w:t>
      </w:r>
      <w:r w:rsidRPr="003446EB">
        <w:t xml:space="preserve"> organisations, service providers and schools</w:t>
      </w:r>
      <w:r w:rsidR="008B0A99" w:rsidRPr="003446EB">
        <w:t>.</w:t>
      </w:r>
    </w:p>
    <w:p w14:paraId="40BA990D" w14:textId="6F9C6D8E" w:rsidR="00AD7FAF" w:rsidRPr="003446EB" w:rsidRDefault="00AD7FAF" w:rsidP="00905A40">
      <w:pPr>
        <w:pStyle w:val="BodyText"/>
        <w:numPr>
          <w:ilvl w:val="0"/>
          <w:numId w:val="24"/>
        </w:numPr>
        <w:ind w:left="1080"/>
      </w:pPr>
      <w:r w:rsidRPr="003446EB">
        <w:t>Must be Western Australian based.</w:t>
      </w:r>
    </w:p>
    <w:p w14:paraId="64B81105" w14:textId="0033608D" w:rsidR="00311B6F" w:rsidRPr="00B011C9" w:rsidRDefault="00944890" w:rsidP="00905A40">
      <w:pPr>
        <w:pStyle w:val="ListParagraph"/>
        <w:numPr>
          <w:ilvl w:val="0"/>
          <w:numId w:val="24"/>
        </w:numPr>
        <w:ind w:left="1080"/>
        <w:rPr>
          <w:lang w:val="en-AU" w:eastAsia="en-AU"/>
        </w:rPr>
      </w:pPr>
      <w:r w:rsidRPr="00B011C9">
        <w:rPr>
          <w:lang w:val="en-AU" w:eastAsia="en-AU"/>
        </w:rPr>
        <w:t>Self-nominations are accepted.</w:t>
      </w:r>
    </w:p>
    <w:p w14:paraId="56848F17" w14:textId="352A4993" w:rsidR="00E54043" w:rsidRPr="003446EB" w:rsidRDefault="002D3F93" w:rsidP="00905A40">
      <w:pPr>
        <w:pStyle w:val="Heading3"/>
      </w:pPr>
      <w:r w:rsidRPr="00AB48AA">
        <w:rPr>
          <w:w w:val="95"/>
        </w:rPr>
        <w:t>Selection</w:t>
      </w:r>
      <w:r w:rsidRPr="00905A40">
        <w:rPr>
          <w:w w:val="95"/>
        </w:rPr>
        <w:t xml:space="preserve"> </w:t>
      </w:r>
      <w:r w:rsidRPr="00AB48AA">
        <w:rPr>
          <w:w w:val="95"/>
        </w:rPr>
        <w:t>criteria</w:t>
      </w:r>
      <w:r w:rsidR="00AD7FAF" w:rsidRPr="00AB48AA">
        <w:rPr>
          <w:w w:val="95"/>
        </w:rPr>
        <w:t xml:space="preserve"> - General</w:t>
      </w:r>
    </w:p>
    <w:p w14:paraId="73EB6B3D" w14:textId="09FE3B9C" w:rsidR="00E54043" w:rsidRPr="00B011C9" w:rsidRDefault="00452E8C" w:rsidP="00FC0B4A">
      <w:pPr>
        <w:pStyle w:val="ListParagraph"/>
        <w:numPr>
          <w:ilvl w:val="0"/>
          <w:numId w:val="15"/>
        </w:numPr>
        <w:rPr>
          <w:lang w:val="en-AU"/>
        </w:rPr>
      </w:pPr>
      <w:r w:rsidRPr="00B011C9">
        <w:rPr>
          <w:lang w:val="en-AU"/>
        </w:rPr>
        <w:t>Shown</w:t>
      </w:r>
      <w:r w:rsidR="00E54043" w:rsidRPr="00B011C9">
        <w:rPr>
          <w:lang w:val="en-AU"/>
        </w:rPr>
        <w:t xml:space="preserve"> leadership in supporting cultural diversity in WA</w:t>
      </w:r>
      <w:r w:rsidR="27255C83" w:rsidRPr="00B011C9">
        <w:rPr>
          <w:lang w:val="en-AU"/>
        </w:rPr>
        <w:t>—</w:t>
      </w:r>
      <w:r w:rsidR="00E54043" w:rsidRPr="00B011C9">
        <w:rPr>
          <w:lang w:val="en-AU"/>
        </w:rPr>
        <w:t xml:space="preserve"> such as by developing and introducing innovative services, or by removing barriers experienced by CaLD communities</w:t>
      </w:r>
      <w:r w:rsidRPr="00B011C9">
        <w:rPr>
          <w:lang w:val="en-AU"/>
        </w:rPr>
        <w:t>.</w:t>
      </w:r>
    </w:p>
    <w:p w14:paraId="297DEFA8" w14:textId="702C7A05" w:rsidR="00E54043" w:rsidRPr="003446EB" w:rsidRDefault="00452E8C" w:rsidP="00905A40">
      <w:pPr>
        <w:pStyle w:val="ListParagraph"/>
        <w:numPr>
          <w:ilvl w:val="0"/>
          <w:numId w:val="15"/>
        </w:numPr>
        <w:rPr>
          <w:lang w:val="en-AU"/>
        </w:rPr>
      </w:pPr>
      <w:r w:rsidRPr="003446EB">
        <w:rPr>
          <w:lang w:val="en-AU"/>
        </w:rPr>
        <w:t>Demonstrated</w:t>
      </w:r>
      <w:r w:rsidR="00E54043" w:rsidRPr="003446EB">
        <w:rPr>
          <w:lang w:val="en-AU"/>
        </w:rPr>
        <w:t xml:space="preserve"> cultural competency in service provision to CaLD communities</w:t>
      </w:r>
      <w:r w:rsidRPr="003446EB">
        <w:rPr>
          <w:lang w:val="en-AU"/>
        </w:rPr>
        <w:t>.</w:t>
      </w:r>
    </w:p>
    <w:p w14:paraId="459E792A" w14:textId="77777777" w:rsidR="00FC0B4A" w:rsidRDefault="00452E8C" w:rsidP="00905A40">
      <w:pPr>
        <w:pStyle w:val="ListParagraph"/>
        <w:numPr>
          <w:ilvl w:val="0"/>
          <w:numId w:val="15"/>
        </w:numPr>
        <w:rPr>
          <w:lang w:val="en-AU"/>
        </w:rPr>
      </w:pPr>
      <w:r w:rsidRPr="003446EB">
        <w:rPr>
          <w:lang w:val="en-AU"/>
        </w:rPr>
        <w:t>Built</w:t>
      </w:r>
      <w:r w:rsidR="00E54043" w:rsidRPr="003446EB">
        <w:rPr>
          <w:lang w:val="en-AU"/>
        </w:rPr>
        <w:t xml:space="preserve"> the capacity of CaLD communities</w:t>
      </w:r>
      <w:r w:rsidRPr="003446EB">
        <w:rPr>
          <w:lang w:val="en-AU"/>
        </w:rPr>
        <w:t>.</w:t>
      </w:r>
    </w:p>
    <w:p w14:paraId="5C0ECD58" w14:textId="1ED85E3A" w:rsidR="00D15A67" w:rsidRPr="007404BE" w:rsidRDefault="00F66B9B" w:rsidP="00905A40">
      <w:pPr>
        <w:pStyle w:val="ListParagraph"/>
        <w:rPr>
          <w:w w:val="90"/>
        </w:rPr>
      </w:pPr>
      <w:r w:rsidRPr="00905A40">
        <w:rPr>
          <w:lang w:val="en-AU"/>
        </w:rPr>
        <w:t xml:space="preserve">Engaged with, </w:t>
      </w:r>
      <w:proofErr w:type="gramStart"/>
      <w:r w:rsidRPr="00905A40">
        <w:rPr>
          <w:lang w:val="en-AU"/>
        </w:rPr>
        <w:t>consulted</w:t>
      </w:r>
      <w:proofErr w:type="gramEnd"/>
      <w:r w:rsidRPr="00905A40">
        <w:rPr>
          <w:lang w:val="en-AU"/>
        </w:rPr>
        <w:t xml:space="preserve"> or partnered with, CaLD communities in design and delivery of services and programs</w:t>
      </w:r>
      <w:r w:rsidR="007404BE" w:rsidRPr="00905A40">
        <w:rPr>
          <w:lang w:val="en-AU"/>
        </w:rPr>
        <w:t>.</w:t>
      </w:r>
    </w:p>
    <w:p w14:paraId="26A774D0" w14:textId="77777777" w:rsidR="00BA5269" w:rsidRDefault="00BA5269">
      <w:pPr>
        <w:rPr>
          <w:rFonts w:eastAsiaTheme="majorEastAsia"/>
          <w:color w:val="F7882D"/>
          <w:w w:val="90"/>
          <w:sz w:val="28"/>
          <w:szCs w:val="28"/>
        </w:rPr>
      </w:pPr>
      <w:bookmarkStart w:id="19" w:name="_Toc120626004"/>
      <w:r>
        <w:br w:type="page"/>
      </w:r>
    </w:p>
    <w:p w14:paraId="749A00C7" w14:textId="13971904" w:rsidR="00627484" w:rsidRPr="003446EB" w:rsidRDefault="00AA4F85" w:rsidP="002213EA">
      <w:pPr>
        <w:pStyle w:val="Heading2"/>
      </w:pPr>
      <w:r w:rsidRPr="003446EB">
        <w:lastRenderedPageBreak/>
        <w:t xml:space="preserve">Category </w:t>
      </w:r>
      <w:r w:rsidR="007404BE">
        <w:t>4</w:t>
      </w:r>
      <w:r w:rsidRPr="003446EB">
        <w:t xml:space="preserve">: </w:t>
      </w:r>
      <w:r w:rsidR="002D3F93" w:rsidRPr="003446EB">
        <w:t>Business</w:t>
      </w:r>
      <w:r w:rsidRPr="003446EB">
        <w:t xml:space="preserve"> Award</w:t>
      </w:r>
      <w:bookmarkEnd w:id="19"/>
      <w:r w:rsidRPr="003446EB">
        <w:t> </w:t>
      </w:r>
    </w:p>
    <w:p w14:paraId="1473F951" w14:textId="0F81E22D" w:rsidR="002D3F93" w:rsidRPr="003446EB" w:rsidRDefault="00C55210" w:rsidP="00B011C9">
      <w:pPr>
        <w:pStyle w:val="BodyText"/>
      </w:pPr>
      <w:r w:rsidRPr="003446EB">
        <w:t xml:space="preserve">The </w:t>
      </w:r>
      <w:r w:rsidRPr="00905A40">
        <w:rPr>
          <w:i/>
          <w:iCs/>
        </w:rPr>
        <w:t>Business Award</w:t>
      </w:r>
      <w:r w:rsidRPr="003446EB">
        <w:t xml:space="preserve"> recognises a private sector business</w:t>
      </w:r>
      <w:r w:rsidR="0001596E">
        <w:t xml:space="preserve"> or other enterprise operating in Western Australia</w:t>
      </w:r>
      <w:r w:rsidRPr="003446EB">
        <w:t xml:space="preserve"> that demonstrates excellence in ensuring cultural diversity and inclusion in its workplace or services.</w:t>
      </w:r>
    </w:p>
    <w:p w14:paraId="1A8BAFAF" w14:textId="2260816F" w:rsidR="002D3F93" w:rsidRPr="003446EB" w:rsidRDefault="002D3F93" w:rsidP="00905A40">
      <w:pPr>
        <w:pStyle w:val="Heading3"/>
        <w:rPr>
          <w:w w:val="95"/>
        </w:rPr>
      </w:pPr>
      <w:r w:rsidRPr="003446EB">
        <w:rPr>
          <w:w w:val="95"/>
        </w:rPr>
        <w:t>Eligibility</w:t>
      </w:r>
    </w:p>
    <w:p w14:paraId="4FE77B53" w14:textId="63F4296A" w:rsidR="002443AB" w:rsidRPr="00B011C9" w:rsidRDefault="00E8407E" w:rsidP="00B011C9">
      <w:pPr>
        <w:pStyle w:val="ListParagraph"/>
        <w:numPr>
          <w:ilvl w:val="0"/>
          <w:numId w:val="12"/>
        </w:numPr>
        <w:rPr>
          <w:lang w:val="en-AU" w:eastAsia="en-AU"/>
        </w:rPr>
      </w:pPr>
      <w:r w:rsidRPr="00B011C9">
        <w:rPr>
          <w:lang w:val="en-AU" w:eastAsia="en-AU"/>
        </w:rPr>
        <w:t>For-profit b</w:t>
      </w:r>
      <w:r w:rsidR="00D31060" w:rsidRPr="00B011C9">
        <w:rPr>
          <w:lang w:val="en-AU" w:eastAsia="en-AU"/>
        </w:rPr>
        <w:t>usiness</w:t>
      </w:r>
      <w:r w:rsidRPr="00B011C9">
        <w:rPr>
          <w:lang w:val="en-AU" w:eastAsia="en-AU"/>
        </w:rPr>
        <w:t>es</w:t>
      </w:r>
      <w:r w:rsidR="00A03094" w:rsidRPr="00B011C9">
        <w:rPr>
          <w:lang w:val="en-AU" w:eastAsia="en-AU"/>
        </w:rPr>
        <w:t xml:space="preserve">, </w:t>
      </w:r>
      <w:r w:rsidR="002443AB" w:rsidRPr="00B011C9">
        <w:rPr>
          <w:lang w:val="en-AU" w:eastAsia="en-AU"/>
        </w:rPr>
        <w:t>Universit</w:t>
      </w:r>
      <w:r w:rsidR="00A23A49" w:rsidRPr="00B011C9">
        <w:rPr>
          <w:lang w:val="en-AU" w:eastAsia="en-AU"/>
        </w:rPr>
        <w:t>ies</w:t>
      </w:r>
    </w:p>
    <w:p w14:paraId="28E5B08F" w14:textId="09450F85" w:rsidR="00452E8C" w:rsidRPr="00B011C9" w:rsidRDefault="00452E8C" w:rsidP="00B011C9">
      <w:pPr>
        <w:pStyle w:val="ListParagraph"/>
        <w:numPr>
          <w:ilvl w:val="0"/>
          <w:numId w:val="12"/>
        </w:numPr>
        <w:rPr>
          <w:lang w:val="en-AU" w:eastAsia="en-AU"/>
        </w:rPr>
      </w:pPr>
      <w:r w:rsidRPr="00B011C9">
        <w:rPr>
          <w:lang w:val="en-AU" w:eastAsia="en-AU"/>
        </w:rPr>
        <w:t>Have a registered office in Western Australia</w:t>
      </w:r>
    </w:p>
    <w:p w14:paraId="492B5C23" w14:textId="04CE9B0A" w:rsidR="00A03094" w:rsidRPr="00B011C9" w:rsidRDefault="00A03094" w:rsidP="00B011C9">
      <w:pPr>
        <w:pStyle w:val="ListParagraph"/>
        <w:numPr>
          <w:ilvl w:val="0"/>
          <w:numId w:val="12"/>
        </w:numPr>
        <w:rPr>
          <w:lang w:val="en-AU" w:eastAsia="en-AU"/>
        </w:rPr>
      </w:pPr>
      <w:r w:rsidRPr="00B011C9">
        <w:rPr>
          <w:lang w:val="en-AU" w:eastAsia="en-AU"/>
        </w:rPr>
        <w:t>Multiple organisations working together are eligible.</w:t>
      </w:r>
    </w:p>
    <w:p w14:paraId="65A4C504" w14:textId="2EE78A50" w:rsidR="00364565" w:rsidRPr="00B011C9" w:rsidRDefault="00A03094" w:rsidP="00B011C9">
      <w:pPr>
        <w:pStyle w:val="ListParagraph"/>
        <w:numPr>
          <w:ilvl w:val="0"/>
          <w:numId w:val="12"/>
        </w:numPr>
        <w:rPr>
          <w:lang w:val="en-AU" w:eastAsia="en-AU"/>
        </w:rPr>
      </w:pPr>
      <w:r w:rsidRPr="00B011C9">
        <w:rPr>
          <w:lang w:val="en-AU" w:eastAsia="en-AU"/>
        </w:rPr>
        <w:t>Self-nominations are accepted.</w:t>
      </w:r>
    </w:p>
    <w:p w14:paraId="2203CB01" w14:textId="0BDF67E3" w:rsidR="00311B6F"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6AD34BAD" w14:textId="2845EE17" w:rsidR="00311B6F" w:rsidRPr="00B011C9" w:rsidRDefault="00E76970" w:rsidP="00B011C9">
      <w:pPr>
        <w:pStyle w:val="ListParagraph"/>
        <w:numPr>
          <w:ilvl w:val="0"/>
          <w:numId w:val="8"/>
        </w:numPr>
        <w:rPr>
          <w:lang w:val="en-AU"/>
        </w:rPr>
      </w:pPr>
      <w:r w:rsidRPr="00B011C9">
        <w:rPr>
          <w:lang w:val="en-AU"/>
        </w:rPr>
        <w:t>Shown</w:t>
      </w:r>
      <w:r w:rsidR="00311B6F" w:rsidRPr="00B011C9">
        <w:rPr>
          <w:lang w:val="en-AU"/>
        </w:rPr>
        <w:t xml:space="preserve"> leadership in supporting cultural</w:t>
      </w:r>
      <w:r w:rsidR="00627484" w:rsidRPr="00B011C9">
        <w:rPr>
          <w:lang w:val="en-AU"/>
        </w:rPr>
        <w:t xml:space="preserve"> </w:t>
      </w:r>
      <w:r w:rsidR="00311B6F" w:rsidRPr="00B011C9">
        <w:rPr>
          <w:lang w:val="en-AU"/>
        </w:rPr>
        <w:t>diversity in the workplace</w:t>
      </w:r>
      <w:r w:rsidRPr="00B011C9">
        <w:rPr>
          <w:lang w:val="en-AU"/>
        </w:rPr>
        <w:t>.</w:t>
      </w:r>
    </w:p>
    <w:p w14:paraId="078C06B4" w14:textId="09C61B36" w:rsidR="00E76970" w:rsidRPr="003446EB" w:rsidRDefault="00E76970" w:rsidP="00B011C9">
      <w:pPr>
        <w:pStyle w:val="ListParagraph"/>
        <w:rPr>
          <w:lang w:val="en-AU"/>
        </w:rPr>
      </w:pPr>
      <w:r w:rsidRPr="003446EB">
        <w:rPr>
          <w:lang w:val="en-AU"/>
        </w:rPr>
        <w:t>E</w:t>
      </w:r>
      <w:r w:rsidR="00311B6F" w:rsidRPr="003446EB">
        <w:rPr>
          <w:lang w:val="en-AU"/>
        </w:rPr>
        <w:t xml:space="preserve">ncouraged people from a </w:t>
      </w:r>
      <w:r w:rsidR="005E42B6" w:rsidRPr="003446EB">
        <w:rPr>
          <w:lang w:val="en-AU"/>
        </w:rPr>
        <w:t>CaLD</w:t>
      </w:r>
      <w:r w:rsidR="00311B6F" w:rsidRPr="003446EB">
        <w:rPr>
          <w:lang w:val="en-AU"/>
        </w:rPr>
        <w:t xml:space="preserve"> background</w:t>
      </w:r>
      <w:r w:rsidR="005E42B6" w:rsidRPr="003446EB">
        <w:rPr>
          <w:lang w:val="en-AU"/>
        </w:rPr>
        <w:t xml:space="preserve"> </w:t>
      </w:r>
      <w:r w:rsidR="00311B6F" w:rsidRPr="003446EB">
        <w:rPr>
          <w:lang w:val="en-AU"/>
        </w:rPr>
        <w:t>to seek and obtain employment in the</w:t>
      </w:r>
      <w:r w:rsidR="005E42B6" w:rsidRPr="003446EB">
        <w:rPr>
          <w:lang w:val="en-AU"/>
        </w:rPr>
        <w:t xml:space="preserve"> </w:t>
      </w:r>
      <w:r w:rsidR="00311B6F" w:rsidRPr="003446EB">
        <w:rPr>
          <w:lang w:val="en-AU"/>
        </w:rPr>
        <w:t>business</w:t>
      </w:r>
      <w:r w:rsidRPr="003446EB">
        <w:rPr>
          <w:lang w:val="en-AU"/>
        </w:rPr>
        <w:t>.</w:t>
      </w:r>
    </w:p>
    <w:p w14:paraId="27B41732" w14:textId="78204A0F" w:rsidR="00311B6F" w:rsidRPr="003446EB" w:rsidRDefault="00E76970" w:rsidP="00B011C9">
      <w:pPr>
        <w:pStyle w:val="ListParagraph"/>
        <w:rPr>
          <w:lang w:val="en-AU"/>
        </w:rPr>
      </w:pPr>
      <w:r w:rsidRPr="003446EB">
        <w:rPr>
          <w:lang w:val="en-AU"/>
        </w:rPr>
        <w:t>P</w:t>
      </w:r>
      <w:r w:rsidR="00311B6F" w:rsidRPr="003446EB">
        <w:rPr>
          <w:lang w:val="en-AU"/>
        </w:rPr>
        <w:t>rovided avenues for professional</w:t>
      </w:r>
      <w:r w:rsidR="005E42B6" w:rsidRPr="003446EB">
        <w:rPr>
          <w:lang w:val="en-AU"/>
        </w:rPr>
        <w:t xml:space="preserve"> </w:t>
      </w:r>
      <w:r w:rsidR="00311B6F" w:rsidRPr="003446EB">
        <w:rPr>
          <w:lang w:val="en-AU"/>
        </w:rPr>
        <w:t xml:space="preserve">development for people from </w:t>
      </w:r>
      <w:r w:rsidR="005E42B6" w:rsidRPr="003446EB">
        <w:rPr>
          <w:lang w:val="en-AU"/>
        </w:rPr>
        <w:t xml:space="preserve">CaLD </w:t>
      </w:r>
      <w:r w:rsidR="00311B6F" w:rsidRPr="003446EB">
        <w:rPr>
          <w:lang w:val="en-AU"/>
        </w:rPr>
        <w:t>background within the business</w:t>
      </w:r>
      <w:r w:rsidRPr="003446EB">
        <w:rPr>
          <w:lang w:val="en-AU"/>
        </w:rPr>
        <w:t>.</w:t>
      </w:r>
    </w:p>
    <w:p w14:paraId="34E8AE43" w14:textId="45F3E919" w:rsidR="001E2C9C" w:rsidRPr="003446EB" w:rsidRDefault="00E76970" w:rsidP="00905A40">
      <w:pPr>
        <w:pStyle w:val="ListParagraph"/>
      </w:pPr>
      <w:r w:rsidRPr="003446EB">
        <w:rPr>
          <w:lang w:val="en-AU"/>
        </w:rPr>
        <w:t>Contributed</w:t>
      </w:r>
      <w:r w:rsidR="00311B6F" w:rsidRPr="003446EB">
        <w:rPr>
          <w:lang w:val="en-AU"/>
        </w:rPr>
        <w:t xml:space="preserve"> to removing barriers</w:t>
      </w:r>
      <w:r w:rsidR="002E21FE" w:rsidRPr="003446EB">
        <w:rPr>
          <w:lang w:val="en-AU"/>
        </w:rPr>
        <w:t xml:space="preserve"> </w:t>
      </w:r>
      <w:r w:rsidR="00311B6F" w:rsidRPr="003446EB">
        <w:rPr>
          <w:lang w:val="en-AU"/>
        </w:rPr>
        <w:t xml:space="preserve">experienced by people from </w:t>
      </w:r>
      <w:r w:rsidR="00314062" w:rsidRPr="003446EB">
        <w:rPr>
          <w:lang w:val="en-AU"/>
        </w:rPr>
        <w:t xml:space="preserve">CaLD </w:t>
      </w:r>
      <w:r w:rsidR="00311B6F" w:rsidRPr="003446EB">
        <w:rPr>
          <w:lang w:val="en-AU"/>
        </w:rPr>
        <w:t>backgrounds</w:t>
      </w:r>
      <w:r w:rsidR="002E21FE" w:rsidRPr="003446EB">
        <w:rPr>
          <w:lang w:val="en-AU"/>
        </w:rPr>
        <w:t xml:space="preserve"> </w:t>
      </w:r>
      <w:r w:rsidR="00311B6F" w:rsidRPr="003446EB">
        <w:rPr>
          <w:lang w:val="en-AU"/>
        </w:rPr>
        <w:t>and introduced sustainable strategies to</w:t>
      </w:r>
      <w:r w:rsidR="002E21FE" w:rsidRPr="003446EB">
        <w:rPr>
          <w:lang w:val="en-AU"/>
        </w:rPr>
        <w:t xml:space="preserve"> </w:t>
      </w:r>
      <w:r w:rsidR="00311B6F" w:rsidRPr="003446EB">
        <w:rPr>
          <w:lang w:val="en-AU"/>
        </w:rPr>
        <w:t>ensure a continued commitment to</w:t>
      </w:r>
      <w:r w:rsidR="002E21FE" w:rsidRPr="003446EB">
        <w:rPr>
          <w:lang w:val="en-AU"/>
        </w:rPr>
        <w:t xml:space="preserve"> </w:t>
      </w:r>
      <w:r w:rsidR="00311B6F" w:rsidRPr="003446EB">
        <w:rPr>
          <w:lang w:val="en-AU"/>
        </w:rPr>
        <w:t>doing s</w:t>
      </w:r>
      <w:r w:rsidR="0008395A" w:rsidRPr="003446EB">
        <w:rPr>
          <w:lang w:val="en-AU"/>
        </w:rPr>
        <w:t>o.</w:t>
      </w:r>
    </w:p>
    <w:p w14:paraId="74FB9351" w14:textId="1276107D" w:rsidR="00314062" w:rsidRPr="003446EB" w:rsidRDefault="00AA4F85" w:rsidP="002213EA">
      <w:pPr>
        <w:pStyle w:val="Heading2"/>
      </w:pPr>
      <w:bookmarkStart w:id="20" w:name="_Toc120626005"/>
      <w:r w:rsidRPr="003446EB">
        <w:t>Ca</w:t>
      </w:r>
      <w:r w:rsidR="007404BE">
        <w:t>t</w:t>
      </w:r>
      <w:r w:rsidRPr="003446EB">
        <w:t xml:space="preserve">egory </w:t>
      </w:r>
      <w:r w:rsidR="00BA5269">
        <w:t>5</w:t>
      </w:r>
      <w:r w:rsidR="00FA1512" w:rsidRPr="003446EB">
        <w:t xml:space="preserve">: </w:t>
      </w:r>
      <w:r w:rsidRPr="003446EB">
        <w:t>Local Government Award</w:t>
      </w:r>
      <w:bookmarkEnd w:id="20"/>
      <w:r w:rsidRPr="003446EB">
        <w:t> </w:t>
      </w:r>
    </w:p>
    <w:p w14:paraId="1A5EDE35" w14:textId="759ED0AE" w:rsidR="00B91EFD" w:rsidRPr="003446EB" w:rsidRDefault="007F4508" w:rsidP="00B011C9">
      <w:pPr>
        <w:pStyle w:val="BodyText"/>
      </w:pPr>
      <w:r w:rsidRPr="003446EB">
        <w:t xml:space="preserve">The </w:t>
      </w:r>
      <w:r w:rsidRPr="003446EB">
        <w:rPr>
          <w:i/>
          <w:iCs/>
        </w:rPr>
        <w:t>Local Government Award</w:t>
      </w:r>
      <w:r w:rsidRPr="003446EB">
        <w:t xml:space="preserve"> recognise</w:t>
      </w:r>
      <w:r w:rsidR="001863EE" w:rsidRPr="003446EB">
        <w:t xml:space="preserve">s major improvements made, or initiatives developed, by a local municipal council that promotes and strengthens multiculturalism and meets the identified needs of its </w:t>
      </w:r>
      <w:r w:rsidR="00314062" w:rsidRPr="003446EB">
        <w:t xml:space="preserve">CaLD </w:t>
      </w:r>
      <w:r w:rsidR="001863EE" w:rsidRPr="003446EB">
        <w:t>communities.</w:t>
      </w:r>
    </w:p>
    <w:p w14:paraId="1CC82331" w14:textId="7069F4AB" w:rsidR="00B91EFD" w:rsidRPr="003446EB" w:rsidRDefault="00B91EFD" w:rsidP="00905A40">
      <w:pPr>
        <w:pStyle w:val="Heading3"/>
        <w:rPr>
          <w:w w:val="95"/>
        </w:rPr>
      </w:pPr>
      <w:r w:rsidRPr="003446EB">
        <w:rPr>
          <w:w w:val="95"/>
        </w:rPr>
        <w:t>Eligibility</w:t>
      </w:r>
    </w:p>
    <w:p w14:paraId="4ED4D4FE" w14:textId="77777777" w:rsidR="006C11A9" w:rsidRPr="00B011C9" w:rsidRDefault="006C11A9" w:rsidP="00B011C9">
      <w:pPr>
        <w:pStyle w:val="ListParagraph"/>
        <w:numPr>
          <w:ilvl w:val="0"/>
          <w:numId w:val="31"/>
        </w:numPr>
        <w:rPr>
          <w:lang w:val="en-AU" w:eastAsia="en-AU"/>
        </w:rPr>
      </w:pPr>
      <w:r w:rsidRPr="00B011C9">
        <w:rPr>
          <w:lang w:val="en-AU" w:eastAsia="en-AU"/>
        </w:rPr>
        <w:t>Local municipal councils and government departments or agencies.</w:t>
      </w:r>
    </w:p>
    <w:p w14:paraId="65986C59" w14:textId="6B7B2C66" w:rsidR="00364565" w:rsidRPr="00B011C9" w:rsidRDefault="006C11A9" w:rsidP="00B011C9">
      <w:pPr>
        <w:pStyle w:val="ListParagraph"/>
        <w:numPr>
          <w:ilvl w:val="0"/>
          <w:numId w:val="31"/>
        </w:numPr>
        <w:rPr>
          <w:lang w:val="en-AU" w:eastAsia="en-AU"/>
        </w:rPr>
      </w:pPr>
      <w:r w:rsidRPr="00B011C9">
        <w:rPr>
          <w:lang w:val="en-AU" w:eastAsia="en-AU"/>
        </w:rPr>
        <w:t>Self-nominations are accepted.</w:t>
      </w:r>
    </w:p>
    <w:p w14:paraId="2898FAB7" w14:textId="63FA57CD" w:rsidR="00CE709E"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08BA633C" w14:textId="62F84668" w:rsidR="00CE709E" w:rsidRPr="00B011C9" w:rsidRDefault="00DA7C52" w:rsidP="00B011C9">
      <w:pPr>
        <w:pStyle w:val="ListParagraph"/>
        <w:numPr>
          <w:ilvl w:val="0"/>
          <w:numId w:val="9"/>
        </w:numPr>
        <w:rPr>
          <w:lang w:val="en-AU"/>
        </w:rPr>
      </w:pPr>
      <w:r w:rsidRPr="00B011C9">
        <w:rPr>
          <w:lang w:val="en-AU"/>
        </w:rPr>
        <w:t>Responded</w:t>
      </w:r>
      <w:r w:rsidR="00CE709E" w:rsidRPr="00B011C9">
        <w:rPr>
          <w:lang w:val="en-AU"/>
        </w:rPr>
        <w:t xml:space="preserve"> to </w:t>
      </w:r>
      <w:r w:rsidR="00314062" w:rsidRPr="00B011C9">
        <w:rPr>
          <w:lang w:val="en-AU"/>
        </w:rPr>
        <w:t xml:space="preserve">CaLD </w:t>
      </w:r>
      <w:r w:rsidR="00CE709E" w:rsidRPr="00B011C9">
        <w:rPr>
          <w:lang w:val="en-AU"/>
        </w:rPr>
        <w:t>communities by providing enhanced and culturally relevant services</w:t>
      </w:r>
      <w:r w:rsidRPr="00B011C9">
        <w:rPr>
          <w:lang w:val="en-AU"/>
        </w:rPr>
        <w:t>.</w:t>
      </w:r>
    </w:p>
    <w:p w14:paraId="6834CA1E" w14:textId="033CF668" w:rsidR="00CE709E" w:rsidRPr="003446EB" w:rsidRDefault="00DA7C52" w:rsidP="00B011C9">
      <w:pPr>
        <w:pStyle w:val="ListParagraph"/>
        <w:rPr>
          <w:lang w:val="en-AU"/>
        </w:rPr>
      </w:pPr>
      <w:r w:rsidRPr="003446EB">
        <w:rPr>
          <w:lang w:val="en-AU"/>
        </w:rPr>
        <w:t>Promoted</w:t>
      </w:r>
      <w:r w:rsidR="00CE709E" w:rsidRPr="003446EB">
        <w:rPr>
          <w:lang w:val="en-AU"/>
        </w:rPr>
        <w:t xml:space="preserve"> and enhanced inclusive participation and actively engaged with </w:t>
      </w:r>
      <w:r w:rsidR="00314062" w:rsidRPr="003446EB">
        <w:rPr>
          <w:lang w:val="en-AU"/>
        </w:rPr>
        <w:t xml:space="preserve">CaLD </w:t>
      </w:r>
      <w:r w:rsidR="007F0554" w:rsidRPr="003446EB">
        <w:rPr>
          <w:lang w:val="en-AU"/>
        </w:rPr>
        <w:t>communities</w:t>
      </w:r>
      <w:r w:rsidR="00CE709E" w:rsidRPr="003446EB">
        <w:rPr>
          <w:lang w:val="en-AU"/>
        </w:rPr>
        <w:t xml:space="preserve"> in the civic life of the municipality</w:t>
      </w:r>
      <w:r w:rsidRPr="003446EB">
        <w:rPr>
          <w:lang w:val="en-AU"/>
        </w:rPr>
        <w:t>.</w:t>
      </w:r>
    </w:p>
    <w:p w14:paraId="36B128B2" w14:textId="6752EDA1" w:rsidR="009526BF" w:rsidRPr="003446EB" w:rsidRDefault="00DA7C52" w:rsidP="00B011C9">
      <w:pPr>
        <w:pStyle w:val="ListParagraph"/>
        <w:rPr>
          <w:lang w:val="en-AU"/>
        </w:rPr>
      </w:pPr>
      <w:r w:rsidRPr="003446EB">
        <w:rPr>
          <w:lang w:val="en-AU"/>
        </w:rPr>
        <w:t>Promoted</w:t>
      </w:r>
      <w:r w:rsidR="00CE709E" w:rsidRPr="003446EB">
        <w:rPr>
          <w:lang w:val="en-AU"/>
        </w:rPr>
        <w:t xml:space="preserve"> greater communication with, and access for</w:t>
      </w:r>
      <w:r w:rsidR="00314062" w:rsidRPr="003446EB">
        <w:rPr>
          <w:lang w:val="en-AU"/>
        </w:rPr>
        <w:t xml:space="preserve">, </w:t>
      </w:r>
      <w:r w:rsidR="00314062" w:rsidRPr="003446EB">
        <w:t xml:space="preserve">CaLD </w:t>
      </w:r>
      <w:r w:rsidR="00CE709E" w:rsidRPr="003446EB">
        <w:rPr>
          <w:lang w:val="en-AU"/>
        </w:rPr>
        <w:t>communities</w:t>
      </w:r>
      <w:r w:rsidRPr="003446EB">
        <w:rPr>
          <w:lang w:val="en-AU"/>
        </w:rPr>
        <w:t>.</w:t>
      </w:r>
    </w:p>
    <w:p w14:paraId="77DB9327" w14:textId="3B27FCD7" w:rsidR="00E1493B" w:rsidRPr="003446EB" w:rsidRDefault="00E1493B" w:rsidP="002213EA">
      <w:pPr>
        <w:pStyle w:val="Heading2"/>
      </w:pPr>
      <w:bookmarkStart w:id="21" w:name="_Toc120626006"/>
      <w:r w:rsidRPr="003446EB">
        <w:lastRenderedPageBreak/>
        <w:t xml:space="preserve">Category </w:t>
      </w:r>
      <w:r w:rsidR="00BA5269">
        <w:t>6</w:t>
      </w:r>
      <w:r w:rsidRPr="003446EB">
        <w:t xml:space="preserve">: </w:t>
      </w:r>
      <w:r w:rsidR="00B011C9">
        <w:t>Public Sector</w:t>
      </w:r>
      <w:r w:rsidRPr="003446EB">
        <w:t xml:space="preserve"> Award</w:t>
      </w:r>
      <w:bookmarkEnd w:id="21"/>
      <w:r w:rsidRPr="003446EB">
        <w:t> </w:t>
      </w:r>
    </w:p>
    <w:p w14:paraId="0CC139FD" w14:textId="1F56E230" w:rsidR="0032309D" w:rsidRPr="003446EB" w:rsidRDefault="00FB526A" w:rsidP="0032309D">
      <w:pPr>
        <w:pStyle w:val="Default"/>
        <w:rPr>
          <w:rFonts w:eastAsia="Arial"/>
          <w:color w:val="auto"/>
          <w:spacing w:val="-1"/>
        </w:rPr>
      </w:pPr>
      <w:r w:rsidRPr="003446EB">
        <w:t xml:space="preserve">The </w:t>
      </w:r>
      <w:r w:rsidR="00B011C9">
        <w:rPr>
          <w:i/>
          <w:iCs/>
        </w:rPr>
        <w:t>Public Sector</w:t>
      </w:r>
      <w:r w:rsidRPr="003446EB">
        <w:rPr>
          <w:i/>
          <w:iCs/>
        </w:rPr>
        <w:t xml:space="preserve"> Award</w:t>
      </w:r>
      <w:r w:rsidRPr="003446EB">
        <w:rPr>
          <w:rFonts w:eastAsia="Arial"/>
          <w:color w:val="auto"/>
          <w:spacing w:val="-1"/>
        </w:rPr>
        <w:t xml:space="preserve"> r</w:t>
      </w:r>
      <w:r w:rsidR="0032309D" w:rsidRPr="003446EB">
        <w:rPr>
          <w:rFonts w:eastAsia="Arial"/>
          <w:color w:val="auto"/>
          <w:spacing w:val="-1"/>
        </w:rPr>
        <w:t xml:space="preserve">ecognises a State Government agency that has achieved </w:t>
      </w:r>
      <w:r w:rsidR="002B536C">
        <w:rPr>
          <w:rFonts w:eastAsia="Arial"/>
          <w:color w:val="auto"/>
          <w:spacing w:val="-1"/>
        </w:rPr>
        <w:t xml:space="preserve">positive </w:t>
      </w:r>
      <w:r w:rsidR="0032309D" w:rsidRPr="003446EB">
        <w:rPr>
          <w:rFonts w:eastAsia="Arial"/>
          <w:color w:val="auto"/>
          <w:spacing w:val="-1"/>
        </w:rPr>
        <w:t xml:space="preserve">outcomes </w:t>
      </w:r>
      <w:r w:rsidR="002B536C">
        <w:rPr>
          <w:rFonts w:eastAsia="Arial"/>
          <w:color w:val="auto"/>
          <w:spacing w:val="-1"/>
        </w:rPr>
        <w:t>through successful</w:t>
      </w:r>
      <w:r w:rsidR="0032309D" w:rsidRPr="003446EB">
        <w:rPr>
          <w:rFonts w:eastAsia="Arial"/>
          <w:color w:val="auto"/>
          <w:spacing w:val="-1"/>
        </w:rPr>
        <w:t xml:space="preserve"> implement</w:t>
      </w:r>
      <w:r w:rsidR="002B536C">
        <w:rPr>
          <w:rFonts w:eastAsia="Arial"/>
          <w:color w:val="auto"/>
          <w:spacing w:val="-1"/>
        </w:rPr>
        <w:t>ation of</w:t>
      </w:r>
      <w:r w:rsidR="0032309D" w:rsidRPr="003446EB">
        <w:rPr>
          <w:rFonts w:eastAsia="Arial"/>
          <w:color w:val="auto"/>
          <w:spacing w:val="-1"/>
        </w:rPr>
        <w:t xml:space="preserve"> the Western Australian Multicultural Policy Framework. </w:t>
      </w:r>
    </w:p>
    <w:p w14:paraId="71BF78DE" w14:textId="77777777" w:rsidR="00E1493B" w:rsidRPr="003446EB" w:rsidRDefault="00E1493B" w:rsidP="00905A40">
      <w:pPr>
        <w:pStyle w:val="Heading3"/>
        <w:rPr>
          <w:w w:val="95"/>
        </w:rPr>
      </w:pPr>
      <w:r w:rsidRPr="003446EB">
        <w:rPr>
          <w:w w:val="95"/>
        </w:rPr>
        <w:t>Eligibility</w:t>
      </w:r>
    </w:p>
    <w:p w14:paraId="350D139C" w14:textId="1E04A4FB" w:rsidR="004A75EC" w:rsidRDefault="004A75EC" w:rsidP="004A75EC">
      <w:pPr>
        <w:pStyle w:val="ListParagraph"/>
        <w:widowControl/>
        <w:numPr>
          <w:ilvl w:val="0"/>
          <w:numId w:val="54"/>
        </w:numPr>
        <w:rPr>
          <w:rFonts w:eastAsia="Times New Roman"/>
          <w:lang w:val="en-AU" w:eastAsia="en-AU"/>
        </w:rPr>
      </w:pPr>
      <w:r>
        <w:rPr>
          <w:rFonts w:eastAsia="Times New Roman"/>
          <w:lang w:eastAsia="en-AU"/>
        </w:rPr>
        <w:t>Western Australian State Government departments</w:t>
      </w:r>
      <w:r w:rsidR="0070066A">
        <w:rPr>
          <w:rFonts w:eastAsia="Times New Roman"/>
          <w:lang w:eastAsia="en-AU"/>
        </w:rPr>
        <w:t xml:space="preserve">; </w:t>
      </w:r>
      <w:r w:rsidRPr="00905A40">
        <w:rPr>
          <w:rFonts w:eastAsia="Times New Roman"/>
          <w:lang w:eastAsia="en-AU"/>
        </w:rPr>
        <w:t>SES</w:t>
      </w:r>
      <w:r w:rsidR="0070066A">
        <w:rPr>
          <w:rFonts w:eastAsia="Times New Roman"/>
          <w:lang w:eastAsia="en-AU"/>
        </w:rPr>
        <w:t xml:space="preserve">, </w:t>
      </w:r>
      <w:r w:rsidRPr="00905A40">
        <w:rPr>
          <w:rFonts w:eastAsia="Times New Roman"/>
          <w:lang w:eastAsia="en-AU"/>
        </w:rPr>
        <w:t>Non-SES</w:t>
      </w:r>
      <w:r>
        <w:rPr>
          <w:rFonts w:eastAsia="Times New Roman"/>
          <w:color w:val="FF0000"/>
          <w:lang w:eastAsia="en-AU"/>
        </w:rPr>
        <w:t xml:space="preserve"> </w:t>
      </w:r>
      <w:r>
        <w:rPr>
          <w:rFonts w:eastAsia="Times New Roman"/>
          <w:lang w:eastAsia="en-AU"/>
        </w:rPr>
        <w:t>agencies</w:t>
      </w:r>
      <w:r w:rsidR="0070066A">
        <w:rPr>
          <w:rFonts w:eastAsia="Times New Roman"/>
          <w:lang w:eastAsia="en-AU"/>
        </w:rPr>
        <w:t xml:space="preserve">; </w:t>
      </w:r>
      <w:r>
        <w:rPr>
          <w:rFonts w:eastAsia="Times New Roman"/>
          <w:lang w:eastAsia="en-AU"/>
        </w:rPr>
        <w:t>and statutory authorities</w:t>
      </w:r>
      <w:r w:rsidR="0070066A">
        <w:rPr>
          <w:rFonts w:eastAsia="Times New Roman"/>
          <w:lang w:eastAsia="en-AU"/>
        </w:rPr>
        <w:t>.</w:t>
      </w:r>
    </w:p>
    <w:p w14:paraId="32274106" w14:textId="18E363C6" w:rsidR="00351BC8" w:rsidRPr="003446EB" w:rsidRDefault="00E1493B" w:rsidP="00905A40">
      <w:pPr>
        <w:pStyle w:val="Heading3"/>
      </w:pPr>
      <w:r w:rsidRPr="003446EB">
        <w:rPr>
          <w:w w:val="95"/>
        </w:rPr>
        <w:t>Selection</w:t>
      </w:r>
      <w:r w:rsidRPr="003446EB">
        <w:rPr>
          <w:spacing w:val="-5"/>
          <w:w w:val="95"/>
        </w:rPr>
        <w:t xml:space="preserve"> </w:t>
      </w:r>
      <w:r w:rsidRPr="003446EB">
        <w:rPr>
          <w:w w:val="95"/>
        </w:rPr>
        <w:t>criteria</w:t>
      </w:r>
    </w:p>
    <w:p w14:paraId="737EBD73" w14:textId="77777777" w:rsidR="00A46E87" w:rsidRDefault="00A46E87" w:rsidP="00A46E87">
      <w:pPr>
        <w:pStyle w:val="ListParagraph"/>
        <w:numPr>
          <w:ilvl w:val="0"/>
          <w:numId w:val="55"/>
        </w:numPr>
        <w:rPr>
          <w:lang w:val="en-AU"/>
        </w:rPr>
      </w:pPr>
      <w:r>
        <w:rPr>
          <w:lang w:val="en-AU"/>
        </w:rPr>
        <w:t>Responded to the needs of CaLD communities through the implementation of their Multicultural Plan.</w:t>
      </w:r>
    </w:p>
    <w:p w14:paraId="6036E92D" w14:textId="77777777" w:rsidR="00A46E87" w:rsidRDefault="00A46E87" w:rsidP="00A46E87">
      <w:pPr>
        <w:pStyle w:val="ListParagraph"/>
        <w:numPr>
          <w:ilvl w:val="0"/>
          <w:numId w:val="56"/>
        </w:numPr>
        <w:rPr>
          <w:lang w:val="en-AU"/>
        </w:rPr>
      </w:pPr>
      <w:r>
        <w:rPr>
          <w:lang w:val="en-AU"/>
        </w:rPr>
        <w:t>Promoted and enhanced inclusive participation and actively engaged with CaLD communities</w:t>
      </w:r>
    </w:p>
    <w:p w14:paraId="70129581" w14:textId="23CB2CBF" w:rsidR="00351BC8" w:rsidRPr="003446EB" w:rsidRDefault="00A46E87" w:rsidP="00905A40">
      <w:pPr>
        <w:pStyle w:val="ListParagraph"/>
      </w:pPr>
      <w:r>
        <w:rPr>
          <w:lang w:val="en-AU"/>
        </w:rPr>
        <w:t xml:space="preserve">Improved </w:t>
      </w:r>
      <w:r w:rsidR="004A75EC" w:rsidRPr="004A75EC">
        <w:rPr>
          <w:lang w:val="en-AU"/>
        </w:rPr>
        <w:t>policies</w:t>
      </w:r>
      <w:r w:rsidR="004A75EC">
        <w:rPr>
          <w:lang w:val="en-AU"/>
        </w:rPr>
        <w:t xml:space="preserve">, </w:t>
      </w:r>
      <w:r w:rsidR="004A75EC" w:rsidRPr="004A75EC">
        <w:rPr>
          <w:lang w:val="en-AU"/>
        </w:rPr>
        <w:t>programs</w:t>
      </w:r>
      <w:r w:rsidR="004A75EC">
        <w:rPr>
          <w:lang w:val="en-AU"/>
        </w:rPr>
        <w:t xml:space="preserve"> and/or </w:t>
      </w:r>
      <w:r w:rsidR="004A75EC" w:rsidRPr="004A75EC">
        <w:rPr>
          <w:lang w:val="en-AU"/>
        </w:rPr>
        <w:t>services to enhance</w:t>
      </w:r>
      <w:r>
        <w:rPr>
          <w:lang w:val="en-AU"/>
        </w:rPr>
        <w:t xml:space="preserve"> </w:t>
      </w:r>
      <w:r w:rsidR="004A75EC">
        <w:rPr>
          <w:lang w:val="en-AU"/>
        </w:rPr>
        <w:t xml:space="preserve">communication </w:t>
      </w:r>
      <w:r>
        <w:rPr>
          <w:lang w:val="en-AU"/>
        </w:rPr>
        <w:t>with, and access for, CaLD communities</w:t>
      </w:r>
      <w:r w:rsidR="004A75EC">
        <w:rPr>
          <w:lang w:val="en-AU"/>
        </w:rPr>
        <w:t>.</w:t>
      </w:r>
    </w:p>
    <w:p w14:paraId="71048E8B" w14:textId="267B9F1B" w:rsidR="00314062" w:rsidRPr="003446EB" w:rsidRDefault="00AA4F85" w:rsidP="002213EA">
      <w:pPr>
        <w:pStyle w:val="Heading2"/>
      </w:pPr>
      <w:bookmarkStart w:id="22" w:name="_Toc120626007"/>
      <w:r w:rsidRPr="003446EB">
        <w:t xml:space="preserve">Category </w:t>
      </w:r>
      <w:r w:rsidR="00BA5269">
        <w:t>7</w:t>
      </w:r>
      <w:r w:rsidR="00FA1512" w:rsidRPr="003446EB">
        <w:t xml:space="preserve">: </w:t>
      </w:r>
      <w:r w:rsidRPr="003446EB">
        <w:t>Arts Award</w:t>
      </w:r>
      <w:bookmarkEnd w:id="22"/>
      <w:r w:rsidRPr="003446EB">
        <w:t> </w:t>
      </w:r>
    </w:p>
    <w:p w14:paraId="6CD3FFCE" w14:textId="233198EF" w:rsidR="00D31060" w:rsidRPr="003446EB" w:rsidRDefault="007F4508" w:rsidP="00B011C9">
      <w:pPr>
        <w:pStyle w:val="BodyText"/>
      </w:pPr>
      <w:r w:rsidRPr="003446EB">
        <w:t xml:space="preserve">The </w:t>
      </w:r>
      <w:r w:rsidRPr="003446EB">
        <w:rPr>
          <w:i/>
          <w:iCs/>
        </w:rPr>
        <w:t>Arts Award</w:t>
      </w:r>
      <w:r w:rsidRPr="003446EB">
        <w:t xml:space="preserve"> r</w:t>
      </w:r>
      <w:r w:rsidR="00062CE8" w:rsidRPr="003446EB">
        <w:t xml:space="preserve">ecognises an artist or a performer </w:t>
      </w:r>
      <w:r w:rsidR="00062CE8" w:rsidRPr="003446EB">
        <w:rPr>
          <w:color w:val="000000" w:themeColor="text1"/>
        </w:rPr>
        <w:t xml:space="preserve">from a </w:t>
      </w:r>
      <w:r w:rsidR="00314062" w:rsidRPr="003446EB">
        <w:t xml:space="preserve">CaLD </w:t>
      </w:r>
      <w:r w:rsidR="00062CE8" w:rsidRPr="003446EB">
        <w:rPr>
          <w:color w:val="000000" w:themeColor="text1"/>
        </w:rPr>
        <w:t>background</w:t>
      </w:r>
      <w:r w:rsidR="00062CE8" w:rsidRPr="003446EB">
        <w:t xml:space="preserve"> who, through their artistic endeavours, has advanced intercultural understanding and achieved excellence.</w:t>
      </w:r>
    </w:p>
    <w:p w14:paraId="3BCB9B61" w14:textId="5E07F351" w:rsidR="00D31060" w:rsidRPr="003446EB" w:rsidRDefault="00D31060" w:rsidP="00905A40">
      <w:pPr>
        <w:pStyle w:val="Heading3"/>
        <w:rPr>
          <w:w w:val="95"/>
        </w:rPr>
      </w:pPr>
      <w:r w:rsidRPr="003446EB">
        <w:rPr>
          <w:w w:val="95"/>
        </w:rPr>
        <w:t>Eligibility</w:t>
      </w:r>
    </w:p>
    <w:p w14:paraId="7363E789" w14:textId="77777777" w:rsidR="006C11A9" w:rsidRPr="00B011C9" w:rsidRDefault="006C11A9" w:rsidP="00B011C9">
      <w:pPr>
        <w:pStyle w:val="ListParagraph"/>
        <w:numPr>
          <w:ilvl w:val="0"/>
          <w:numId w:val="12"/>
        </w:numPr>
        <w:rPr>
          <w:lang w:val="en-AU" w:eastAsia="en-AU"/>
        </w:rPr>
      </w:pPr>
      <w:r w:rsidRPr="00B011C9">
        <w:rPr>
          <w:lang w:val="en-AU" w:eastAsia="en-AU"/>
        </w:rPr>
        <w:t>Individuals</w:t>
      </w:r>
    </w:p>
    <w:p w14:paraId="5AB669FB" w14:textId="1719727F" w:rsidR="006C11A9" w:rsidRPr="00B011C9" w:rsidRDefault="006C11A9" w:rsidP="00B011C9">
      <w:pPr>
        <w:pStyle w:val="ListParagraph"/>
        <w:numPr>
          <w:ilvl w:val="0"/>
          <w:numId w:val="12"/>
        </w:numPr>
        <w:rPr>
          <w:lang w:val="en-AU" w:eastAsia="en-AU"/>
        </w:rPr>
      </w:pPr>
      <w:r w:rsidRPr="00B011C9">
        <w:rPr>
          <w:lang w:val="en-AU" w:eastAsia="en-AU"/>
        </w:rPr>
        <w:t>Self-nominations are not accepted</w:t>
      </w:r>
    </w:p>
    <w:p w14:paraId="2671FF9F" w14:textId="77777777" w:rsidR="00E51740" w:rsidRPr="003446EB" w:rsidRDefault="00E51740" w:rsidP="00B011C9">
      <w:pPr>
        <w:pStyle w:val="BodyText"/>
        <w:numPr>
          <w:ilvl w:val="0"/>
          <w:numId w:val="12"/>
        </w:numPr>
      </w:pPr>
      <w:r w:rsidRPr="003446EB">
        <w:t>Nominees will not be eligible for awards recognising achievements that were directly related to their employment in the public sector.</w:t>
      </w:r>
    </w:p>
    <w:p w14:paraId="47EFFFAB" w14:textId="7B5345DD" w:rsidR="007F0554"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13CAE0EE" w14:textId="7D4595E3" w:rsidR="00314062" w:rsidRPr="003446EB" w:rsidRDefault="00897E63" w:rsidP="00B011C9">
      <w:pPr>
        <w:pStyle w:val="ListParagraph"/>
        <w:numPr>
          <w:ilvl w:val="0"/>
          <w:numId w:val="45"/>
        </w:numPr>
      </w:pPr>
      <w:r>
        <w:t>D</w:t>
      </w:r>
      <w:r w:rsidR="00314062" w:rsidRPr="003446EB">
        <w:t>eveloped their practice over time</w:t>
      </w:r>
      <w:r>
        <w:t>.</w:t>
      </w:r>
    </w:p>
    <w:p w14:paraId="4FEC0635" w14:textId="1DB4F309" w:rsidR="007F0554" w:rsidRPr="003446EB" w:rsidRDefault="00897E63" w:rsidP="00B011C9">
      <w:pPr>
        <w:pStyle w:val="ListParagraph"/>
      </w:pPr>
      <w:r>
        <w:t>R</w:t>
      </w:r>
      <w:r w:rsidR="00314062" w:rsidRPr="003446EB">
        <w:t>epresented cultural expression through their art</w:t>
      </w:r>
      <w:r>
        <w:t>.</w:t>
      </w:r>
    </w:p>
    <w:p w14:paraId="1EB3E621" w14:textId="21602C14" w:rsidR="007F0554" w:rsidRPr="003446EB" w:rsidRDefault="00897E63" w:rsidP="00905A40">
      <w:pPr>
        <w:pStyle w:val="ListParagraph"/>
      </w:pPr>
      <w:r>
        <w:t>C</w:t>
      </w:r>
      <w:r w:rsidR="007F0554" w:rsidRPr="003446EB">
        <w:t>ollaborated with other artists/communities in their art practice</w:t>
      </w:r>
      <w:r w:rsidR="003473B5">
        <w:t>.</w:t>
      </w:r>
    </w:p>
    <w:p w14:paraId="066F6331" w14:textId="77777777" w:rsidR="00BA5269" w:rsidRDefault="00BA5269">
      <w:pPr>
        <w:rPr>
          <w:rFonts w:eastAsiaTheme="majorEastAsia"/>
          <w:color w:val="F7882D"/>
          <w:w w:val="90"/>
          <w:sz w:val="28"/>
          <w:szCs w:val="28"/>
        </w:rPr>
      </w:pPr>
      <w:bookmarkStart w:id="23" w:name="_Toc120626008"/>
      <w:r>
        <w:br w:type="page"/>
      </w:r>
    </w:p>
    <w:p w14:paraId="576F6AA8" w14:textId="0B612085" w:rsidR="006B1AC2" w:rsidRPr="003446EB" w:rsidRDefault="00AA4F85" w:rsidP="002213EA">
      <w:pPr>
        <w:pStyle w:val="Heading2"/>
      </w:pPr>
      <w:r w:rsidRPr="003446EB">
        <w:lastRenderedPageBreak/>
        <w:t xml:space="preserve">Category </w:t>
      </w:r>
      <w:r w:rsidR="00BA5269">
        <w:t>8</w:t>
      </w:r>
      <w:r w:rsidR="00FA1512" w:rsidRPr="003446EB">
        <w:t xml:space="preserve">: </w:t>
      </w:r>
      <w:r w:rsidRPr="003446EB">
        <w:t>Sports Person of the Year Award</w:t>
      </w:r>
      <w:bookmarkEnd w:id="23"/>
      <w:r w:rsidRPr="003446EB">
        <w:t> </w:t>
      </w:r>
    </w:p>
    <w:p w14:paraId="6E3E5D55" w14:textId="65D398D8" w:rsidR="00D31060" w:rsidRPr="003446EB" w:rsidRDefault="00A67FFC" w:rsidP="00B011C9">
      <w:pPr>
        <w:pStyle w:val="BodyText"/>
      </w:pPr>
      <w:r w:rsidRPr="003446EB">
        <w:t xml:space="preserve">The </w:t>
      </w:r>
      <w:r w:rsidRPr="003446EB">
        <w:rPr>
          <w:i/>
          <w:iCs/>
        </w:rPr>
        <w:t>Sports Person of the Year Award</w:t>
      </w:r>
      <w:r w:rsidRPr="003446EB">
        <w:t> r</w:t>
      </w:r>
      <w:r w:rsidR="006617B0" w:rsidRPr="003446EB">
        <w:t>ecognises an individual</w:t>
      </w:r>
      <w:r w:rsidR="002136F6" w:rsidRPr="003446EB">
        <w:t xml:space="preserve"> </w:t>
      </w:r>
      <w:r w:rsidR="006617B0" w:rsidRPr="003446EB">
        <w:t xml:space="preserve">from a </w:t>
      </w:r>
      <w:r w:rsidR="00732985" w:rsidRPr="003446EB">
        <w:t>CaLD</w:t>
      </w:r>
      <w:r w:rsidR="006617B0" w:rsidRPr="003446EB">
        <w:t xml:space="preserve"> background who, through their commitment to sport, has achieved excellence.</w:t>
      </w:r>
    </w:p>
    <w:p w14:paraId="1D7B4F7B" w14:textId="0212479E" w:rsidR="00D31060" w:rsidRPr="003446EB" w:rsidRDefault="00D31060" w:rsidP="00905A40">
      <w:pPr>
        <w:pStyle w:val="Heading3"/>
        <w:rPr>
          <w:w w:val="95"/>
        </w:rPr>
      </w:pPr>
      <w:r w:rsidRPr="003446EB">
        <w:rPr>
          <w:w w:val="95"/>
        </w:rPr>
        <w:t>Eligibility</w:t>
      </w:r>
    </w:p>
    <w:p w14:paraId="1F4E6255" w14:textId="2327B08A" w:rsidR="00364565" w:rsidRPr="00B011C9" w:rsidRDefault="00D31060" w:rsidP="00B011C9">
      <w:pPr>
        <w:pStyle w:val="ListParagraph"/>
        <w:numPr>
          <w:ilvl w:val="0"/>
          <w:numId w:val="12"/>
        </w:numPr>
        <w:rPr>
          <w:lang w:val="en-AU" w:eastAsia="en-AU"/>
        </w:rPr>
      </w:pPr>
      <w:r w:rsidRPr="00B011C9">
        <w:rPr>
          <w:lang w:val="en-AU" w:eastAsia="en-AU"/>
        </w:rPr>
        <w:t>Individual</w:t>
      </w:r>
      <w:r w:rsidR="00A03094" w:rsidRPr="00B011C9">
        <w:rPr>
          <w:lang w:val="en-AU" w:eastAsia="en-AU"/>
        </w:rPr>
        <w:t>s</w:t>
      </w:r>
    </w:p>
    <w:p w14:paraId="0FB20EFF" w14:textId="7E68419D" w:rsidR="00D31060" w:rsidRPr="00B011C9" w:rsidRDefault="00A03094" w:rsidP="00B011C9">
      <w:pPr>
        <w:pStyle w:val="ListParagraph"/>
        <w:numPr>
          <w:ilvl w:val="0"/>
          <w:numId w:val="12"/>
        </w:numPr>
        <w:rPr>
          <w:lang w:val="en-AU" w:eastAsia="en-AU"/>
        </w:rPr>
      </w:pPr>
      <w:r w:rsidRPr="00B011C9">
        <w:rPr>
          <w:lang w:val="en-AU" w:eastAsia="en-AU"/>
        </w:rPr>
        <w:t>Self-nominations are not accepted</w:t>
      </w:r>
    </w:p>
    <w:p w14:paraId="00AA0F7D" w14:textId="794A1030" w:rsidR="00E51740" w:rsidRPr="007404BE" w:rsidRDefault="00E51740" w:rsidP="00905A40">
      <w:pPr>
        <w:pStyle w:val="BodyText"/>
        <w:numPr>
          <w:ilvl w:val="0"/>
          <w:numId w:val="12"/>
        </w:numPr>
        <w:rPr>
          <w:lang w:val="en-AU" w:eastAsia="en-AU"/>
        </w:rPr>
      </w:pPr>
      <w:r w:rsidRPr="003446EB">
        <w:t>Nominees will not be eligible for awards recognising achievements that were directly related to their employment in the public sector.</w:t>
      </w:r>
    </w:p>
    <w:p w14:paraId="1629374F" w14:textId="1E3D7221" w:rsidR="0027433E"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3A986EA4" w14:textId="3CFBF53C" w:rsidR="0027433E" w:rsidRPr="00B011C9" w:rsidRDefault="00762864" w:rsidP="00B011C9">
      <w:pPr>
        <w:pStyle w:val="ListParagraph"/>
        <w:numPr>
          <w:ilvl w:val="0"/>
          <w:numId w:val="13"/>
        </w:numPr>
        <w:rPr>
          <w:lang w:val="en-AU" w:eastAsia="en-AU"/>
        </w:rPr>
      </w:pPr>
      <w:r>
        <w:rPr>
          <w:lang w:val="en-AU" w:eastAsia="en-AU"/>
        </w:rPr>
        <w:t>D</w:t>
      </w:r>
      <w:r w:rsidR="006B1AC2" w:rsidRPr="00B011C9">
        <w:rPr>
          <w:lang w:val="en-AU" w:eastAsia="en-AU"/>
        </w:rPr>
        <w:t>emonstrated their commitment to their chosen sport</w:t>
      </w:r>
      <w:r>
        <w:rPr>
          <w:lang w:val="en-AU" w:eastAsia="en-AU"/>
        </w:rPr>
        <w:t>.</w:t>
      </w:r>
    </w:p>
    <w:p w14:paraId="2256B587" w14:textId="596108BB" w:rsidR="0027433E" w:rsidRDefault="00762864" w:rsidP="00B011C9">
      <w:pPr>
        <w:pStyle w:val="ListParagraph"/>
        <w:rPr>
          <w:lang w:val="en-AU" w:eastAsia="en-AU"/>
        </w:rPr>
      </w:pPr>
      <w:r>
        <w:rPr>
          <w:lang w:val="en-AU" w:eastAsia="en-AU"/>
        </w:rPr>
        <w:t>Lifted</w:t>
      </w:r>
      <w:r w:rsidR="006B1AC2" w:rsidRPr="003446EB">
        <w:rPr>
          <w:lang w:val="en-AU" w:eastAsia="en-AU"/>
        </w:rPr>
        <w:t xml:space="preserve"> the profile of the</w:t>
      </w:r>
      <w:r>
        <w:rPr>
          <w:lang w:val="en-AU" w:eastAsia="en-AU"/>
        </w:rPr>
        <w:t>ir</w:t>
      </w:r>
      <w:r w:rsidR="006B1AC2" w:rsidRPr="003446EB">
        <w:rPr>
          <w:lang w:val="en-AU" w:eastAsia="en-AU"/>
        </w:rPr>
        <w:t xml:space="preserve"> sport</w:t>
      </w:r>
      <w:r>
        <w:rPr>
          <w:lang w:val="en-AU" w:eastAsia="en-AU"/>
        </w:rPr>
        <w:t>.</w:t>
      </w:r>
    </w:p>
    <w:p w14:paraId="3F0BABCE" w14:textId="4AF68945" w:rsidR="00703203" w:rsidRPr="00147309" w:rsidRDefault="00703203" w:rsidP="00147309">
      <w:pPr>
        <w:pStyle w:val="ListParagraph"/>
        <w:rPr>
          <w:lang w:val="en-AU" w:eastAsia="en-AU"/>
        </w:rPr>
      </w:pPr>
      <w:r>
        <w:rPr>
          <w:lang w:val="en-AU" w:eastAsia="en-AU"/>
        </w:rPr>
        <w:t>L</w:t>
      </w:r>
      <w:r w:rsidRPr="00703203">
        <w:rPr>
          <w:lang w:val="en-AU" w:eastAsia="en-AU"/>
        </w:rPr>
        <w:t>ifted the profile of CaLD communitie</w:t>
      </w:r>
      <w:r>
        <w:rPr>
          <w:lang w:val="en-AU" w:eastAsia="en-AU"/>
        </w:rPr>
        <w:t xml:space="preserve">s </w:t>
      </w:r>
      <w:r w:rsidRPr="00703203">
        <w:rPr>
          <w:lang w:val="en-AU" w:eastAsia="en-AU"/>
        </w:rPr>
        <w:t>through their achievements</w:t>
      </w:r>
      <w:r>
        <w:rPr>
          <w:lang w:val="en-AU" w:eastAsia="en-AU"/>
        </w:rPr>
        <w:t>.</w:t>
      </w:r>
    </w:p>
    <w:p w14:paraId="77004388" w14:textId="5E432EE4" w:rsidR="0027433E" w:rsidRDefault="00147309" w:rsidP="00B011C9">
      <w:pPr>
        <w:pStyle w:val="ListParagraph"/>
        <w:rPr>
          <w:lang w:val="en-AU" w:eastAsia="en-AU"/>
        </w:rPr>
      </w:pPr>
      <w:r>
        <w:rPr>
          <w:lang w:val="en-AU" w:eastAsia="en-AU"/>
        </w:rPr>
        <w:t>D</w:t>
      </w:r>
      <w:r w:rsidR="006B1AC2" w:rsidRPr="003446EB">
        <w:rPr>
          <w:lang w:val="en-AU" w:eastAsia="en-AU"/>
        </w:rPr>
        <w:t>emonstrated good sportsmanship in their career</w:t>
      </w:r>
      <w:r>
        <w:rPr>
          <w:lang w:val="en-AU" w:eastAsia="en-AU"/>
        </w:rPr>
        <w:t>.</w:t>
      </w:r>
    </w:p>
    <w:p w14:paraId="4D8937F3" w14:textId="1F15189D" w:rsidR="00364565" w:rsidRPr="003446EB" w:rsidRDefault="00BC74C7" w:rsidP="00905A40">
      <w:pPr>
        <w:pStyle w:val="ListParagraph"/>
      </w:pPr>
      <w:r>
        <w:rPr>
          <w:lang w:val="en-AU" w:eastAsia="en-AU"/>
        </w:rPr>
        <w:t>A</w:t>
      </w:r>
      <w:r w:rsidRPr="00BC74C7">
        <w:rPr>
          <w:lang w:val="en-AU" w:eastAsia="en-AU"/>
        </w:rPr>
        <w:t>chieved excellence in the sporting arena</w:t>
      </w:r>
      <w:r>
        <w:rPr>
          <w:lang w:val="en-AU" w:eastAsia="en-AU"/>
        </w:rPr>
        <w:t>.</w:t>
      </w:r>
    </w:p>
    <w:p w14:paraId="143D2832" w14:textId="61411442" w:rsidR="006B1AC2" w:rsidRPr="003446EB" w:rsidRDefault="00AA4F85" w:rsidP="002213EA">
      <w:pPr>
        <w:pStyle w:val="Heading2"/>
      </w:pPr>
      <w:bookmarkStart w:id="24" w:name="_Toc120626009"/>
      <w:r w:rsidRPr="003446EB">
        <w:t xml:space="preserve">Category </w:t>
      </w:r>
      <w:r w:rsidR="00BA5269">
        <w:t>9</w:t>
      </w:r>
      <w:r w:rsidR="00FA1512" w:rsidRPr="003446EB">
        <w:t xml:space="preserve">: </w:t>
      </w:r>
      <w:proofErr w:type="spellStart"/>
      <w:r w:rsidRPr="003446EB">
        <w:t>Laksiri</w:t>
      </w:r>
      <w:proofErr w:type="spellEnd"/>
      <w:r w:rsidRPr="003446EB">
        <w:t xml:space="preserve"> Jayasuriya Lifetime Community Service Award</w:t>
      </w:r>
      <w:bookmarkEnd w:id="24"/>
      <w:r w:rsidRPr="003446EB">
        <w:t> </w:t>
      </w:r>
    </w:p>
    <w:p w14:paraId="5A9FDA49" w14:textId="4185F983" w:rsidR="0065162C" w:rsidRPr="003446EB" w:rsidRDefault="0065162C" w:rsidP="00B011C9">
      <w:r w:rsidRPr="003446EB">
        <w:t xml:space="preserve">Named in honour of Emeritus Professor </w:t>
      </w:r>
      <w:proofErr w:type="spellStart"/>
      <w:r w:rsidRPr="003446EB">
        <w:t>Laksiri</w:t>
      </w:r>
      <w:proofErr w:type="spellEnd"/>
      <w:r w:rsidRPr="003446EB">
        <w:t xml:space="preserve"> Jayasuriya, who was a key contributor in the development of the WA Charter of Multiculturalism.</w:t>
      </w:r>
    </w:p>
    <w:p w14:paraId="4BC1EC02" w14:textId="77777777" w:rsidR="0065162C" w:rsidRPr="003446EB" w:rsidRDefault="0065162C" w:rsidP="00B011C9"/>
    <w:p w14:paraId="4E3B7D51" w14:textId="395BCD24" w:rsidR="00A31F3F" w:rsidRPr="003446EB" w:rsidRDefault="007F4508" w:rsidP="00B011C9">
      <w:pPr>
        <w:pStyle w:val="BodyText"/>
      </w:pPr>
      <w:r w:rsidRPr="003446EB">
        <w:t xml:space="preserve">The </w:t>
      </w:r>
      <w:proofErr w:type="spellStart"/>
      <w:r w:rsidRPr="003446EB">
        <w:rPr>
          <w:i/>
          <w:iCs/>
        </w:rPr>
        <w:t>Laksiri</w:t>
      </w:r>
      <w:proofErr w:type="spellEnd"/>
      <w:r w:rsidRPr="003446EB">
        <w:rPr>
          <w:i/>
          <w:iCs/>
        </w:rPr>
        <w:t xml:space="preserve"> Jayasuriya Lifetime Community Service Award</w:t>
      </w:r>
      <w:r w:rsidRPr="003446EB">
        <w:t xml:space="preserve"> </w:t>
      </w:r>
      <w:r w:rsidR="00A67FFC" w:rsidRPr="003446EB">
        <w:t>r</w:t>
      </w:r>
      <w:r w:rsidR="000221EF" w:rsidRPr="003446EB">
        <w:t>ecognises the outstanding achievements of an individual from a</w:t>
      </w:r>
      <w:r w:rsidR="00732985" w:rsidRPr="003446EB">
        <w:t xml:space="preserve"> </w:t>
      </w:r>
      <w:r w:rsidR="00314062" w:rsidRPr="003446EB">
        <w:t>CaLD</w:t>
      </w:r>
      <w:r w:rsidR="000221EF" w:rsidRPr="003446EB">
        <w:t xml:space="preserve"> background who has had a minimum of 20 years’ service </w:t>
      </w:r>
      <w:r w:rsidR="25122C32" w:rsidRPr="003446EB">
        <w:t xml:space="preserve">in </w:t>
      </w:r>
      <w:r w:rsidR="000221EF" w:rsidRPr="003446EB">
        <w:t>progressing and promoting multiculturalism in Western Australia.</w:t>
      </w:r>
    </w:p>
    <w:p w14:paraId="1B9AC373" w14:textId="2957F992" w:rsidR="00D31060" w:rsidRPr="003446EB" w:rsidRDefault="00D31060" w:rsidP="00905A40">
      <w:pPr>
        <w:pStyle w:val="Heading3"/>
        <w:rPr>
          <w:w w:val="95"/>
        </w:rPr>
      </w:pPr>
      <w:r w:rsidRPr="003446EB">
        <w:rPr>
          <w:w w:val="95"/>
        </w:rPr>
        <w:t>Eligibility</w:t>
      </w:r>
    </w:p>
    <w:p w14:paraId="333559EB" w14:textId="404E4C0E" w:rsidR="00D31060" w:rsidRPr="00B011C9" w:rsidRDefault="00D31060" w:rsidP="00B011C9">
      <w:pPr>
        <w:pStyle w:val="ListParagraph"/>
        <w:numPr>
          <w:ilvl w:val="0"/>
          <w:numId w:val="28"/>
        </w:numPr>
        <w:rPr>
          <w:lang w:val="en-AU" w:eastAsia="en-AU"/>
        </w:rPr>
      </w:pPr>
      <w:r w:rsidRPr="00B011C9">
        <w:rPr>
          <w:lang w:val="en-AU" w:eastAsia="en-AU"/>
        </w:rPr>
        <w:t>Individual</w:t>
      </w:r>
      <w:r w:rsidR="00642F32" w:rsidRPr="00B011C9">
        <w:rPr>
          <w:lang w:val="en-AU" w:eastAsia="en-AU"/>
        </w:rPr>
        <w:t>s</w:t>
      </w:r>
    </w:p>
    <w:p w14:paraId="16C89931" w14:textId="6D3B0BFB" w:rsidR="000F1612" w:rsidRDefault="000F1612" w:rsidP="00B011C9">
      <w:pPr>
        <w:pStyle w:val="BodyText"/>
        <w:numPr>
          <w:ilvl w:val="0"/>
          <w:numId w:val="28"/>
        </w:numPr>
      </w:pPr>
      <w:r w:rsidRPr="003446EB">
        <w:t xml:space="preserve">Nominees must have served a minimum of 20 years of voluntary service in community organisations, not-for-profit organisations, the private </w:t>
      </w:r>
      <w:proofErr w:type="gramStart"/>
      <w:r w:rsidRPr="003446EB">
        <w:t>sector</w:t>
      </w:r>
      <w:proofErr w:type="gramEnd"/>
      <w:r w:rsidRPr="003446EB">
        <w:t xml:space="preserve"> or government.</w:t>
      </w:r>
    </w:p>
    <w:p w14:paraId="0D479FC3" w14:textId="77777777" w:rsidR="00BC74C7" w:rsidRPr="003446EB" w:rsidRDefault="00BC74C7" w:rsidP="00905A40">
      <w:pPr>
        <w:pStyle w:val="BodyText"/>
      </w:pPr>
    </w:p>
    <w:p w14:paraId="129F92FD" w14:textId="4B10AFE8" w:rsidR="00364565" w:rsidRPr="00B011C9" w:rsidRDefault="00C106A3" w:rsidP="00B011C9">
      <w:pPr>
        <w:pStyle w:val="ListParagraph"/>
        <w:numPr>
          <w:ilvl w:val="0"/>
          <w:numId w:val="28"/>
        </w:numPr>
        <w:rPr>
          <w:lang w:val="en-AU" w:eastAsia="en-AU"/>
        </w:rPr>
      </w:pPr>
      <w:r w:rsidRPr="00B011C9">
        <w:rPr>
          <w:lang w:val="en-AU" w:eastAsia="en-AU"/>
        </w:rPr>
        <w:t>Self-nominations are not accepted</w:t>
      </w:r>
    </w:p>
    <w:p w14:paraId="5A3942E1" w14:textId="3E47057C" w:rsidR="00E51740" w:rsidRPr="003446EB" w:rsidRDefault="00E51740" w:rsidP="00B011C9">
      <w:pPr>
        <w:pStyle w:val="BodyText"/>
        <w:numPr>
          <w:ilvl w:val="0"/>
          <w:numId w:val="28"/>
        </w:numPr>
      </w:pPr>
      <w:r w:rsidRPr="003446EB">
        <w:t>Nominees will not be eligible for awards recognising achievements that were directly related to their employment in the public sector.</w:t>
      </w:r>
    </w:p>
    <w:p w14:paraId="2C8AF840" w14:textId="77777777" w:rsidR="00BA5269" w:rsidRDefault="00BA5269">
      <w:pPr>
        <w:rPr>
          <w:rFonts w:eastAsiaTheme="majorEastAsia" w:cstheme="majorBidi"/>
          <w:color w:val="8D4121" w:themeColor="accent2" w:themeShade="BF"/>
          <w:w w:val="95"/>
          <w:sz w:val="28"/>
          <w:szCs w:val="24"/>
          <w:lang w:val="en-AU"/>
        </w:rPr>
      </w:pPr>
      <w:r>
        <w:rPr>
          <w:w w:val="95"/>
        </w:rPr>
        <w:br w:type="page"/>
      </w:r>
    </w:p>
    <w:p w14:paraId="177AB765" w14:textId="284CFCCC" w:rsidR="002D7A5B" w:rsidRPr="003446EB" w:rsidRDefault="00364565" w:rsidP="00905A40">
      <w:pPr>
        <w:pStyle w:val="Heading3"/>
      </w:pPr>
      <w:r w:rsidRPr="003446EB">
        <w:rPr>
          <w:w w:val="95"/>
        </w:rPr>
        <w:lastRenderedPageBreak/>
        <w:t>Selection</w:t>
      </w:r>
      <w:r w:rsidRPr="003446EB">
        <w:rPr>
          <w:spacing w:val="-5"/>
          <w:w w:val="95"/>
        </w:rPr>
        <w:t xml:space="preserve"> </w:t>
      </w:r>
      <w:r w:rsidRPr="003446EB">
        <w:rPr>
          <w:w w:val="95"/>
        </w:rPr>
        <w:t>criteria</w:t>
      </w:r>
    </w:p>
    <w:p w14:paraId="5510A0E4" w14:textId="463A555E" w:rsidR="001C6A37" w:rsidRDefault="001C6A37" w:rsidP="001C6A37">
      <w:pPr>
        <w:pStyle w:val="ListParagraph"/>
        <w:numPr>
          <w:ilvl w:val="0"/>
          <w:numId w:val="3"/>
        </w:numPr>
        <w:tabs>
          <w:tab w:val="left" w:pos="889"/>
          <w:tab w:val="left" w:pos="890"/>
        </w:tabs>
        <w:spacing w:before="146" w:line="261" w:lineRule="auto"/>
        <w:ind w:right="1694"/>
      </w:pPr>
      <w:r>
        <w:rPr>
          <w:spacing w:val="-4"/>
        </w:rPr>
        <w:t>C</w:t>
      </w:r>
      <w:r w:rsidRPr="001C6A37">
        <w:rPr>
          <w:spacing w:val="-4"/>
        </w:rPr>
        <w:t>ontributed</w:t>
      </w:r>
      <w:r w:rsidRPr="001C6A37">
        <w:rPr>
          <w:spacing w:val="-10"/>
        </w:rPr>
        <w:t xml:space="preserve"> </w:t>
      </w:r>
      <w:r w:rsidRPr="001C6A37">
        <w:rPr>
          <w:spacing w:val="-4"/>
        </w:rPr>
        <w:t>to</w:t>
      </w:r>
      <w:r w:rsidRPr="001C6A37">
        <w:rPr>
          <w:spacing w:val="-10"/>
        </w:rPr>
        <w:t xml:space="preserve"> </w:t>
      </w:r>
      <w:r w:rsidRPr="001C6A37">
        <w:rPr>
          <w:spacing w:val="-4"/>
        </w:rPr>
        <w:t>advancing,</w:t>
      </w:r>
      <w:r w:rsidRPr="001C6A37">
        <w:rPr>
          <w:spacing w:val="-10"/>
        </w:rPr>
        <w:t xml:space="preserve"> </w:t>
      </w:r>
      <w:proofErr w:type="gramStart"/>
      <w:r w:rsidRPr="001C6A37">
        <w:rPr>
          <w:spacing w:val="-4"/>
        </w:rPr>
        <w:t>promoting</w:t>
      </w:r>
      <w:proofErr w:type="gramEnd"/>
      <w:r w:rsidRPr="001C6A37">
        <w:rPr>
          <w:spacing w:val="-4"/>
        </w:rPr>
        <w:t xml:space="preserve"> </w:t>
      </w:r>
      <w:r>
        <w:t>and implementing the principles of multiculturalism in WA</w:t>
      </w:r>
    </w:p>
    <w:p w14:paraId="79F92D35" w14:textId="315F419C" w:rsidR="001C6A37" w:rsidRDefault="001C6A37" w:rsidP="001C6A37">
      <w:pPr>
        <w:pStyle w:val="ListParagraph"/>
        <w:numPr>
          <w:ilvl w:val="0"/>
          <w:numId w:val="3"/>
        </w:numPr>
        <w:tabs>
          <w:tab w:val="left" w:pos="889"/>
          <w:tab w:val="left" w:pos="890"/>
        </w:tabs>
        <w:spacing w:before="120" w:line="259" w:lineRule="auto"/>
        <w:ind w:right="1463"/>
      </w:pPr>
      <w:r>
        <w:rPr>
          <w:spacing w:val="-4"/>
        </w:rPr>
        <w:t>A</w:t>
      </w:r>
      <w:r w:rsidRPr="001C6A37">
        <w:rPr>
          <w:spacing w:val="-4"/>
        </w:rPr>
        <w:t>dvocated</w:t>
      </w:r>
      <w:r w:rsidRPr="001C6A37">
        <w:rPr>
          <w:spacing w:val="-13"/>
        </w:rPr>
        <w:t xml:space="preserve"> </w:t>
      </w:r>
      <w:r w:rsidRPr="001C6A37">
        <w:rPr>
          <w:spacing w:val="-4"/>
        </w:rPr>
        <w:t>to</w:t>
      </w:r>
      <w:r w:rsidRPr="001C6A37">
        <w:rPr>
          <w:spacing w:val="-13"/>
        </w:rPr>
        <w:t xml:space="preserve"> </w:t>
      </w:r>
      <w:r w:rsidRPr="001C6A37">
        <w:rPr>
          <w:spacing w:val="-4"/>
        </w:rPr>
        <w:t>remove</w:t>
      </w:r>
      <w:r w:rsidRPr="001C6A37">
        <w:rPr>
          <w:spacing w:val="-12"/>
        </w:rPr>
        <w:t xml:space="preserve"> </w:t>
      </w:r>
      <w:r w:rsidRPr="001C6A37">
        <w:rPr>
          <w:spacing w:val="-4"/>
        </w:rPr>
        <w:t>barriers,</w:t>
      </w:r>
      <w:r w:rsidRPr="001C6A37">
        <w:rPr>
          <w:spacing w:val="-13"/>
        </w:rPr>
        <w:t xml:space="preserve"> </w:t>
      </w:r>
      <w:r w:rsidRPr="001C6A37">
        <w:rPr>
          <w:spacing w:val="-4"/>
        </w:rPr>
        <w:t>such</w:t>
      </w:r>
      <w:r w:rsidRPr="001C6A37">
        <w:rPr>
          <w:spacing w:val="-13"/>
        </w:rPr>
        <w:t xml:space="preserve"> </w:t>
      </w:r>
      <w:r w:rsidRPr="001C6A37">
        <w:rPr>
          <w:spacing w:val="-4"/>
        </w:rPr>
        <w:t xml:space="preserve">as </w:t>
      </w:r>
      <w:r w:rsidRPr="001C6A37">
        <w:rPr>
          <w:spacing w:val="-6"/>
        </w:rPr>
        <w:t>racism</w:t>
      </w:r>
      <w:r w:rsidRPr="001C6A37">
        <w:rPr>
          <w:spacing w:val="-13"/>
        </w:rPr>
        <w:t xml:space="preserve"> </w:t>
      </w:r>
      <w:r w:rsidRPr="001C6A37">
        <w:rPr>
          <w:spacing w:val="-6"/>
        </w:rPr>
        <w:t>and</w:t>
      </w:r>
      <w:r w:rsidRPr="001C6A37">
        <w:rPr>
          <w:spacing w:val="-11"/>
        </w:rPr>
        <w:t xml:space="preserve"> </w:t>
      </w:r>
      <w:r w:rsidRPr="001C6A37">
        <w:rPr>
          <w:spacing w:val="-6"/>
        </w:rPr>
        <w:t>discrimination,</w:t>
      </w:r>
      <w:r w:rsidRPr="001C6A37">
        <w:rPr>
          <w:spacing w:val="-10"/>
        </w:rPr>
        <w:t xml:space="preserve"> </w:t>
      </w:r>
      <w:r w:rsidRPr="001C6A37">
        <w:rPr>
          <w:spacing w:val="-6"/>
        </w:rPr>
        <w:t>experienced</w:t>
      </w:r>
    </w:p>
    <w:p w14:paraId="5AC0DF91" w14:textId="037627F2" w:rsidR="00364565" w:rsidRPr="003446EB" w:rsidRDefault="00562213" w:rsidP="00905A40">
      <w:pPr>
        <w:pStyle w:val="ListParagraph"/>
      </w:pPr>
      <w:r>
        <w:t>C</w:t>
      </w:r>
      <w:r w:rsidR="002D7A5B" w:rsidRPr="003446EB">
        <w:t xml:space="preserve">ontributed to the improvement of services to </w:t>
      </w:r>
      <w:r w:rsidR="00314062" w:rsidRPr="003446EB">
        <w:t xml:space="preserve">CaLD </w:t>
      </w:r>
      <w:r w:rsidR="002D7A5B" w:rsidRPr="003446EB">
        <w:t>communities and encouraged initiatives and activities between different cultural groups.</w:t>
      </w:r>
    </w:p>
    <w:p w14:paraId="4E74FAEA" w14:textId="2A5BB26E" w:rsidR="006B1AC2" w:rsidRPr="003446EB" w:rsidRDefault="00AA4F85" w:rsidP="002213EA">
      <w:pPr>
        <w:pStyle w:val="Heading2"/>
      </w:pPr>
      <w:bookmarkStart w:id="25" w:name="_Toc120626010"/>
      <w:r w:rsidRPr="003446EB">
        <w:t>Category 1</w:t>
      </w:r>
      <w:r w:rsidR="00BA5269">
        <w:t>0</w:t>
      </w:r>
      <w:r w:rsidR="00FA1512" w:rsidRPr="003446EB">
        <w:t xml:space="preserve">: </w:t>
      </w:r>
      <w:r w:rsidRPr="003446EB">
        <w:t xml:space="preserve"> Sir Ronald Wilson Leadership Award</w:t>
      </w:r>
      <w:bookmarkEnd w:id="25"/>
      <w:r w:rsidRPr="003446EB">
        <w:t> </w:t>
      </w:r>
    </w:p>
    <w:p w14:paraId="6BBC0E7E" w14:textId="2884FB46" w:rsidR="00737725" w:rsidRPr="00905A40" w:rsidRDefault="00737725" w:rsidP="00B011C9">
      <w:pPr>
        <w:pStyle w:val="BodyText"/>
        <w:rPr>
          <w:i/>
          <w:iCs/>
        </w:rPr>
      </w:pPr>
      <w:r w:rsidRPr="00905A40">
        <w:rPr>
          <w:i/>
          <w:iCs/>
        </w:rPr>
        <w:t>Named in honour of Sir Ronald Darling Wilson, AC, KBE, CMG, QC, who was a passionate campaigner for human rights, conducting the landmark Inquiry into the Separation of Aboriginal and Torres Strait Islander Children from their Families, which resulted in the 1997 ‘Bringing them Home’ report.</w:t>
      </w:r>
    </w:p>
    <w:p w14:paraId="10A87DE1" w14:textId="77777777" w:rsidR="00737725" w:rsidRPr="003446EB" w:rsidRDefault="00737725" w:rsidP="00B011C9">
      <w:pPr>
        <w:pStyle w:val="BodyText"/>
      </w:pPr>
    </w:p>
    <w:p w14:paraId="524937DE" w14:textId="11967138" w:rsidR="00267F66" w:rsidRPr="003446EB" w:rsidRDefault="00737725" w:rsidP="00B011C9">
      <w:pPr>
        <w:pStyle w:val="BodyText"/>
      </w:pPr>
      <w:r w:rsidRPr="003446EB">
        <w:t xml:space="preserve">The </w:t>
      </w:r>
      <w:r w:rsidRPr="003446EB">
        <w:rPr>
          <w:i/>
          <w:iCs/>
        </w:rPr>
        <w:t>Sir Ronald Wilson Award</w:t>
      </w:r>
      <w:r w:rsidRPr="003446EB">
        <w:t xml:space="preserve"> r</w:t>
      </w:r>
      <w:r w:rsidR="00267F66" w:rsidRPr="003446EB">
        <w:t xml:space="preserve">ecognises outstanding Western Australians who have had a sustained impact on the lives of Aboriginal, </w:t>
      </w:r>
      <w:r w:rsidR="00732985" w:rsidRPr="003446EB">
        <w:t>CaLD</w:t>
      </w:r>
      <w:r w:rsidR="00267F66" w:rsidRPr="003446EB">
        <w:t xml:space="preserve"> or other marginalised groups in Western Australia.</w:t>
      </w:r>
    </w:p>
    <w:p w14:paraId="53822DF6" w14:textId="77777777" w:rsidR="00C106A3" w:rsidRPr="003446EB" w:rsidRDefault="00C106A3" w:rsidP="00B011C9">
      <w:pPr>
        <w:pStyle w:val="BodyText"/>
      </w:pPr>
    </w:p>
    <w:p w14:paraId="64F6D531" w14:textId="166708CF" w:rsidR="00642F32" w:rsidRPr="003446EB" w:rsidRDefault="00642F32" w:rsidP="00905A40">
      <w:pPr>
        <w:pStyle w:val="Heading3"/>
        <w:rPr>
          <w:w w:val="95"/>
        </w:rPr>
      </w:pPr>
      <w:r w:rsidRPr="003446EB">
        <w:rPr>
          <w:w w:val="95"/>
        </w:rPr>
        <w:t>Eligibility</w:t>
      </w:r>
    </w:p>
    <w:p w14:paraId="6C5D92CA" w14:textId="5CD52EFD" w:rsidR="00642F32" w:rsidRPr="00B011C9" w:rsidRDefault="00642F32" w:rsidP="00B011C9">
      <w:pPr>
        <w:pStyle w:val="ListParagraph"/>
        <w:numPr>
          <w:ilvl w:val="0"/>
          <w:numId w:val="28"/>
        </w:numPr>
        <w:rPr>
          <w:lang w:val="en-AU" w:eastAsia="en-AU"/>
        </w:rPr>
      </w:pPr>
      <w:r w:rsidRPr="00B011C9">
        <w:rPr>
          <w:lang w:val="en-AU" w:eastAsia="en-AU"/>
        </w:rPr>
        <w:t>Individuals</w:t>
      </w:r>
    </w:p>
    <w:p w14:paraId="223E28E5" w14:textId="425E2338" w:rsidR="007404BE" w:rsidRPr="00B011C9" w:rsidRDefault="00642F32" w:rsidP="00B011C9">
      <w:pPr>
        <w:pStyle w:val="ListParagraph"/>
        <w:numPr>
          <w:ilvl w:val="0"/>
          <w:numId w:val="28"/>
        </w:numPr>
        <w:rPr>
          <w:lang w:val="en-AU" w:eastAsia="en-AU"/>
        </w:rPr>
      </w:pPr>
      <w:r w:rsidRPr="00B011C9">
        <w:rPr>
          <w:lang w:val="en-AU" w:eastAsia="en-AU"/>
        </w:rPr>
        <w:t>Se</w:t>
      </w:r>
      <w:r w:rsidR="00C106A3" w:rsidRPr="00B011C9">
        <w:rPr>
          <w:lang w:val="en-AU" w:eastAsia="en-AU"/>
        </w:rPr>
        <w:t>lf-nominations are not accepted</w:t>
      </w:r>
    </w:p>
    <w:p w14:paraId="5D597D03" w14:textId="374E82FD" w:rsidR="00364565" w:rsidRPr="003446EB" w:rsidRDefault="00E51740" w:rsidP="00905A40">
      <w:pPr>
        <w:pStyle w:val="ListParagraph"/>
        <w:numPr>
          <w:ilvl w:val="0"/>
          <w:numId w:val="28"/>
        </w:numPr>
      </w:pPr>
      <w:r w:rsidRPr="003446EB">
        <w:t>Nominees will not be eligible for awards recognising achievements that were directly related to their employment in the public sector.</w:t>
      </w:r>
    </w:p>
    <w:p w14:paraId="0FB7E6EE" w14:textId="05C5C1AC" w:rsidR="00562213"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10A1FB59" w14:textId="2FF47258" w:rsidR="002A6968" w:rsidRPr="003446EB" w:rsidRDefault="000F1612" w:rsidP="00B011C9">
      <w:pPr>
        <w:pStyle w:val="ListParagraph"/>
        <w:numPr>
          <w:ilvl w:val="0"/>
          <w:numId w:val="16"/>
        </w:numPr>
      </w:pPr>
      <w:r w:rsidRPr="003446EB">
        <w:t>D</w:t>
      </w:r>
      <w:r w:rsidR="002A6968" w:rsidRPr="003446EB">
        <w:t>emonstrated exceptional leadership in advancing social justice, human rights, equality and/or anti-racism in Western Australia, over a significant period</w:t>
      </w:r>
      <w:r w:rsidRPr="003446EB">
        <w:t>.</w:t>
      </w:r>
    </w:p>
    <w:p w14:paraId="31343177" w14:textId="0570A4A6" w:rsidR="002A6968" w:rsidRPr="003446EB" w:rsidRDefault="000F1612" w:rsidP="00B011C9">
      <w:pPr>
        <w:pStyle w:val="ListParagraph"/>
      </w:pPr>
      <w:r w:rsidRPr="003446EB">
        <w:t>C</w:t>
      </w:r>
      <w:r w:rsidR="002A6968" w:rsidRPr="003446EB">
        <w:t xml:space="preserve">ontributed, over a significant period, to the achievement of substantive equality and advancement of the rights of all people, regardless of their origin, culture, religion, </w:t>
      </w:r>
      <w:proofErr w:type="gramStart"/>
      <w:r w:rsidR="002A6968" w:rsidRPr="003446EB">
        <w:t>ethnicity</w:t>
      </w:r>
      <w:proofErr w:type="gramEnd"/>
      <w:r w:rsidR="002A6968" w:rsidRPr="003446EB">
        <w:t xml:space="preserve"> and nationality</w:t>
      </w:r>
      <w:r w:rsidRPr="003446EB">
        <w:t>.</w:t>
      </w:r>
    </w:p>
    <w:p w14:paraId="0993E938" w14:textId="498E7A34" w:rsidR="00364565" w:rsidRPr="003446EB" w:rsidRDefault="000F1612" w:rsidP="00905A40">
      <w:pPr>
        <w:pStyle w:val="ListParagraph"/>
      </w:pPr>
      <w:r w:rsidRPr="003446EB">
        <w:t>D</w:t>
      </w:r>
      <w:r w:rsidR="002A6968" w:rsidRPr="003446EB">
        <w:t xml:space="preserve">emonstrated a positive and sustained impact on the living, working, educational, </w:t>
      </w:r>
      <w:proofErr w:type="gramStart"/>
      <w:r w:rsidR="002A6968" w:rsidRPr="003446EB">
        <w:t>social</w:t>
      </w:r>
      <w:proofErr w:type="gramEnd"/>
      <w:r w:rsidR="002A6968" w:rsidRPr="003446EB">
        <w:t xml:space="preserve"> or economic environment of Indigenous, ethnic or other minority community groups in Western Australia</w:t>
      </w:r>
      <w:r w:rsidRPr="003446EB">
        <w:t>.</w:t>
      </w:r>
    </w:p>
    <w:p w14:paraId="5E66493A" w14:textId="77777777" w:rsidR="00BA5269" w:rsidRDefault="00BA5269">
      <w:pPr>
        <w:rPr>
          <w:rFonts w:eastAsiaTheme="majorEastAsia"/>
          <w:color w:val="F7882D"/>
          <w:w w:val="90"/>
          <w:sz w:val="28"/>
          <w:szCs w:val="28"/>
        </w:rPr>
      </w:pPr>
      <w:bookmarkStart w:id="26" w:name="_Toc120626011"/>
      <w:r>
        <w:br w:type="page"/>
      </w:r>
    </w:p>
    <w:p w14:paraId="0893D244" w14:textId="6A62766E" w:rsidR="003C1175" w:rsidRPr="003446EB" w:rsidRDefault="00AA4F85" w:rsidP="002213EA">
      <w:pPr>
        <w:pStyle w:val="Heading2"/>
      </w:pPr>
      <w:r w:rsidRPr="003446EB">
        <w:lastRenderedPageBreak/>
        <w:t xml:space="preserve">Category </w:t>
      </w:r>
      <w:r w:rsidR="00BA5269">
        <w:t>11</w:t>
      </w:r>
      <w:r w:rsidR="00FA1512" w:rsidRPr="003446EB">
        <w:t xml:space="preserve">: </w:t>
      </w:r>
      <w:r w:rsidR="00DF733A" w:rsidRPr="003446EB">
        <w:t xml:space="preserve">Premier’s </w:t>
      </w:r>
      <w:r w:rsidRPr="003446EB">
        <w:t>Community Response and Recovery Award</w:t>
      </w:r>
      <w:bookmarkEnd w:id="26"/>
      <w:r w:rsidRPr="003446EB">
        <w:t> </w:t>
      </w:r>
    </w:p>
    <w:p w14:paraId="629CDBF4" w14:textId="20BB9C98" w:rsidR="003B53D3" w:rsidRPr="003446EB" w:rsidRDefault="00364565" w:rsidP="00B011C9">
      <w:pPr>
        <w:pStyle w:val="BodyText"/>
      </w:pPr>
      <w:r w:rsidRPr="003446EB">
        <w:t xml:space="preserve">Recognises CaLD </w:t>
      </w:r>
      <w:r w:rsidR="00F92C6C">
        <w:t xml:space="preserve">associations or </w:t>
      </w:r>
      <w:r w:rsidRPr="003446EB">
        <w:t>organisations that have directly supported Western Australian communities impacted by a crisis, through response or recovery efforts.</w:t>
      </w:r>
      <w:r w:rsidR="009A307E" w:rsidRPr="009A307E">
        <w:rPr>
          <w:spacing w:val="-6"/>
        </w:rPr>
        <w:t xml:space="preserve"> </w:t>
      </w:r>
      <w:r w:rsidR="009A307E">
        <w:rPr>
          <w:spacing w:val="-6"/>
        </w:rPr>
        <w:t>For</w:t>
      </w:r>
      <w:r w:rsidR="009A307E">
        <w:rPr>
          <w:spacing w:val="-11"/>
        </w:rPr>
        <w:t xml:space="preserve"> </w:t>
      </w:r>
      <w:r w:rsidR="009A307E">
        <w:rPr>
          <w:spacing w:val="-6"/>
        </w:rPr>
        <w:t xml:space="preserve">example, </w:t>
      </w:r>
      <w:r w:rsidR="009A307E">
        <w:t>natural</w:t>
      </w:r>
      <w:r w:rsidR="009A307E">
        <w:rPr>
          <w:spacing w:val="-17"/>
        </w:rPr>
        <w:t xml:space="preserve"> </w:t>
      </w:r>
      <w:r w:rsidR="009A307E">
        <w:t>disasters</w:t>
      </w:r>
      <w:r w:rsidR="009A307E">
        <w:rPr>
          <w:spacing w:val="-17"/>
        </w:rPr>
        <w:t xml:space="preserve"> </w:t>
      </w:r>
      <w:r w:rsidR="009A307E">
        <w:t>or</w:t>
      </w:r>
      <w:r w:rsidR="009A307E">
        <w:rPr>
          <w:spacing w:val="-16"/>
        </w:rPr>
        <w:t xml:space="preserve"> </w:t>
      </w:r>
      <w:r w:rsidR="009A307E">
        <w:t>health</w:t>
      </w:r>
      <w:r w:rsidR="009A307E">
        <w:rPr>
          <w:spacing w:val="-17"/>
        </w:rPr>
        <w:t xml:space="preserve"> </w:t>
      </w:r>
      <w:r w:rsidR="009A307E">
        <w:t xml:space="preserve">emergencies </w:t>
      </w:r>
      <w:r w:rsidR="009A307E">
        <w:rPr>
          <w:spacing w:val="-4"/>
        </w:rPr>
        <w:t>such</w:t>
      </w:r>
      <w:r w:rsidR="009A307E">
        <w:rPr>
          <w:spacing w:val="-13"/>
        </w:rPr>
        <w:t xml:space="preserve"> </w:t>
      </w:r>
      <w:r w:rsidR="009A307E">
        <w:rPr>
          <w:spacing w:val="-4"/>
        </w:rPr>
        <w:t>as</w:t>
      </w:r>
      <w:r w:rsidR="009A307E">
        <w:rPr>
          <w:spacing w:val="-13"/>
        </w:rPr>
        <w:t xml:space="preserve"> </w:t>
      </w:r>
      <w:r w:rsidR="009A307E">
        <w:rPr>
          <w:spacing w:val="-4"/>
        </w:rPr>
        <w:t>the</w:t>
      </w:r>
      <w:r w:rsidR="009A307E">
        <w:rPr>
          <w:spacing w:val="-12"/>
        </w:rPr>
        <w:t xml:space="preserve"> </w:t>
      </w:r>
      <w:r w:rsidR="009A307E">
        <w:rPr>
          <w:spacing w:val="-4"/>
        </w:rPr>
        <w:t>COVID-19</w:t>
      </w:r>
      <w:r w:rsidR="009A307E">
        <w:rPr>
          <w:spacing w:val="-13"/>
        </w:rPr>
        <w:t xml:space="preserve"> </w:t>
      </w:r>
      <w:r w:rsidR="009A307E">
        <w:rPr>
          <w:spacing w:val="-4"/>
        </w:rPr>
        <w:t>pandemic.</w:t>
      </w:r>
    </w:p>
    <w:p w14:paraId="28201063" w14:textId="4ECFF3D5" w:rsidR="006E71E7" w:rsidRPr="003446EB" w:rsidRDefault="006E71E7" w:rsidP="00905A40">
      <w:pPr>
        <w:pStyle w:val="Heading3"/>
        <w:rPr>
          <w:w w:val="95"/>
        </w:rPr>
      </w:pPr>
      <w:r w:rsidRPr="003446EB">
        <w:rPr>
          <w:w w:val="95"/>
        </w:rPr>
        <w:t>Eligibility</w:t>
      </w:r>
    </w:p>
    <w:p w14:paraId="1991025C" w14:textId="499406A6" w:rsidR="003B53D3" w:rsidRPr="00B011C9" w:rsidRDefault="003B53D3" w:rsidP="00B011C9">
      <w:pPr>
        <w:pStyle w:val="ListParagraph"/>
        <w:numPr>
          <w:ilvl w:val="0"/>
          <w:numId w:val="28"/>
        </w:numPr>
        <w:rPr>
          <w:lang w:val="en-AU" w:eastAsia="en-AU"/>
        </w:rPr>
      </w:pPr>
      <w:r w:rsidRPr="00B011C9">
        <w:rPr>
          <w:lang w:val="en-AU" w:eastAsia="en-AU"/>
        </w:rPr>
        <w:t>Community groups, and organisations.</w:t>
      </w:r>
    </w:p>
    <w:p w14:paraId="6B144881" w14:textId="77777777" w:rsidR="003B53D3" w:rsidRPr="00B011C9" w:rsidRDefault="003B53D3" w:rsidP="00B011C9">
      <w:pPr>
        <w:pStyle w:val="ListParagraph"/>
        <w:numPr>
          <w:ilvl w:val="0"/>
          <w:numId w:val="28"/>
        </w:numPr>
        <w:rPr>
          <w:lang w:val="en-AU" w:eastAsia="en-AU"/>
        </w:rPr>
      </w:pPr>
      <w:r w:rsidRPr="00B011C9">
        <w:rPr>
          <w:lang w:val="en-AU" w:eastAsia="en-AU"/>
        </w:rPr>
        <w:t>Multiple organisations working together are also eligible.</w:t>
      </w:r>
    </w:p>
    <w:p w14:paraId="76AD9B68" w14:textId="0662642E" w:rsidR="00E60EEE" w:rsidRPr="003446EB" w:rsidRDefault="003B53D3" w:rsidP="00905A40">
      <w:pPr>
        <w:pStyle w:val="ListParagraph"/>
        <w:numPr>
          <w:ilvl w:val="0"/>
          <w:numId w:val="28"/>
        </w:numPr>
      </w:pPr>
      <w:r w:rsidRPr="00B011C9">
        <w:rPr>
          <w:lang w:val="en-AU" w:eastAsia="en-AU"/>
        </w:rPr>
        <w:t>Self-nominations are accepted.</w:t>
      </w:r>
    </w:p>
    <w:p w14:paraId="06971CD3" w14:textId="732A332D" w:rsidR="00E60EEE" w:rsidRPr="003446EB" w:rsidRDefault="00364565" w:rsidP="00905A40">
      <w:pPr>
        <w:pStyle w:val="Heading3"/>
      </w:pPr>
      <w:r w:rsidRPr="003446EB">
        <w:rPr>
          <w:w w:val="95"/>
        </w:rPr>
        <w:t>Selection</w:t>
      </w:r>
      <w:r w:rsidRPr="003446EB">
        <w:rPr>
          <w:spacing w:val="-5"/>
          <w:w w:val="95"/>
        </w:rPr>
        <w:t xml:space="preserve"> </w:t>
      </w:r>
      <w:r w:rsidRPr="003446EB">
        <w:rPr>
          <w:w w:val="95"/>
        </w:rPr>
        <w:t>criteria</w:t>
      </w:r>
    </w:p>
    <w:p w14:paraId="3E1B3C60" w14:textId="67E1C001" w:rsidR="001B2C62" w:rsidRPr="00905A40" w:rsidRDefault="001B2C62" w:rsidP="00905A40">
      <w:pPr>
        <w:pStyle w:val="ListParagraph"/>
        <w:numPr>
          <w:ilvl w:val="0"/>
          <w:numId w:val="59"/>
        </w:numPr>
        <w:tabs>
          <w:tab w:val="left" w:pos="889"/>
          <w:tab w:val="left" w:pos="890"/>
        </w:tabs>
        <w:spacing w:before="146" w:line="261" w:lineRule="auto"/>
        <w:ind w:right="1694"/>
        <w:rPr>
          <w:spacing w:val="-4"/>
        </w:rPr>
      </w:pPr>
      <w:r>
        <w:rPr>
          <w:spacing w:val="-4"/>
        </w:rPr>
        <w:t>S</w:t>
      </w:r>
      <w:r w:rsidRPr="00905A40">
        <w:rPr>
          <w:spacing w:val="-4"/>
        </w:rPr>
        <w:t>upported a community during, or following, an emergency</w:t>
      </w:r>
      <w:r>
        <w:rPr>
          <w:spacing w:val="-4"/>
        </w:rPr>
        <w:t xml:space="preserve">, noting </w:t>
      </w:r>
      <w:r w:rsidRPr="00905A40">
        <w:rPr>
          <w:spacing w:val="-4"/>
        </w:rPr>
        <w:t>whether this addressed an immediate issue/need or assisted with long-term recovery</w:t>
      </w:r>
      <w:r w:rsidR="00AB48AA">
        <w:rPr>
          <w:spacing w:val="-4"/>
        </w:rPr>
        <w:t>.</w:t>
      </w:r>
    </w:p>
    <w:p w14:paraId="08B6FC4F" w14:textId="15EE201F" w:rsidR="001B2C62" w:rsidRDefault="001B2C62" w:rsidP="001B2C62">
      <w:pPr>
        <w:pStyle w:val="ListParagraph"/>
        <w:rPr>
          <w:spacing w:val="-4"/>
        </w:rPr>
      </w:pPr>
      <w:r>
        <w:rPr>
          <w:spacing w:val="-4"/>
        </w:rPr>
        <w:t xml:space="preserve">Undertaken </w:t>
      </w:r>
      <w:r w:rsidRPr="00905A40">
        <w:rPr>
          <w:spacing w:val="-4"/>
        </w:rPr>
        <w:t>a project or activity that contributed to improved community preparedness and/or resilienc</w:t>
      </w:r>
      <w:r>
        <w:rPr>
          <w:spacing w:val="-4"/>
        </w:rPr>
        <w:t>e</w:t>
      </w:r>
      <w:r w:rsidR="00AB48AA">
        <w:rPr>
          <w:spacing w:val="-4"/>
        </w:rPr>
        <w:t>.</w:t>
      </w:r>
    </w:p>
    <w:p w14:paraId="496E73A0" w14:textId="77777777" w:rsidR="00355BE4" w:rsidRDefault="001B2C62" w:rsidP="001B2C62">
      <w:pPr>
        <w:pStyle w:val="ListParagraph"/>
        <w:rPr>
          <w:spacing w:val="-4"/>
        </w:rPr>
      </w:pPr>
      <w:r>
        <w:rPr>
          <w:spacing w:val="-4"/>
        </w:rPr>
        <w:t>S</w:t>
      </w:r>
      <w:r w:rsidRPr="00905A40">
        <w:rPr>
          <w:spacing w:val="-4"/>
        </w:rPr>
        <w:t>upported efforts of health and emergency services during and after a crisis</w:t>
      </w:r>
      <w:r w:rsidR="00AB48AA">
        <w:rPr>
          <w:spacing w:val="-4"/>
        </w:rPr>
        <w:t>.</w:t>
      </w:r>
    </w:p>
    <w:p w14:paraId="50EEE03C" w14:textId="77777777" w:rsidR="00355BE4" w:rsidRDefault="00355BE4" w:rsidP="00355BE4"/>
    <w:p w14:paraId="54738AF4" w14:textId="19B2B2A4" w:rsidR="00E60EEE" w:rsidRPr="00941379" w:rsidRDefault="00E60EEE" w:rsidP="00AA0D0A">
      <w:pPr>
        <w:rPr>
          <w:rFonts w:eastAsiaTheme="majorEastAsia"/>
          <w:color w:val="F7882D"/>
          <w:w w:val="90"/>
          <w:sz w:val="28"/>
          <w:szCs w:val="28"/>
        </w:rPr>
        <w:sectPr w:rsidR="00E60EEE" w:rsidRPr="00941379" w:rsidSect="00A020B3">
          <w:type w:val="continuous"/>
          <w:pgSz w:w="11910" w:h="16840"/>
          <w:pgMar w:top="1418" w:right="1134" w:bottom="1134" w:left="1134" w:header="720" w:footer="720" w:gutter="0"/>
          <w:cols w:space="720"/>
        </w:sectPr>
      </w:pPr>
    </w:p>
    <w:p w14:paraId="5E240B06" w14:textId="771535A1" w:rsidR="00E60EEE" w:rsidRPr="003446EB" w:rsidRDefault="00E60EEE" w:rsidP="00905A40">
      <w:pPr>
        <w:pStyle w:val="BodyText"/>
      </w:pPr>
    </w:p>
    <w:sectPr w:rsidR="00E60EEE" w:rsidRPr="003446EB" w:rsidSect="00A020B3">
      <w:type w:val="continuous"/>
      <w:pgSz w:w="11910" w:h="16840"/>
      <w:pgMar w:top="141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46DA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22123"/>
    <w:multiLevelType w:val="hybridMultilevel"/>
    <w:tmpl w:val="DBACF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158A5"/>
    <w:multiLevelType w:val="multilevel"/>
    <w:tmpl w:val="EE2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B6E2A"/>
    <w:multiLevelType w:val="hybridMultilevel"/>
    <w:tmpl w:val="25988984"/>
    <w:lvl w:ilvl="0" w:tplc="207ED082">
      <w:numFmt w:val="bullet"/>
      <w:lvlText w:val="•"/>
      <w:lvlJc w:val="left"/>
      <w:pPr>
        <w:ind w:left="889" w:hanging="280"/>
      </w:pPr>
      <w:rPr>
        <w:rFonts w:ascii="Lucida Sans" w:eastAsia="Lucida Sans" w:hAnsi="Lucida Sans" w:cs="Lucida Sans" w:hint="default"/>
        <w:b w:val="0"/>
        <w:bCs w:val="0"/>
        <w:i w:val="0"/>
        <w:iCs w:val="0"/>
        <w:color w:val="4981A8"/>
        <w:w w:val="50"/>
        <w:sz w:val="24"/>
        <w:szCs w:val="24"/>
        <w:lang w:val="en-US" w:eastAsia="en-US" w:bidi="ar-SA"/>
      </w:rPr>
    </w:lvl>
    <w:lvl w:ilvl="1" w:tplc="C9DA4488">
      <w:numFmt w:val="bullet"/>
      <w:lvlText w:val="•"/>
      <w:lvlJc w:val="left"/>
      <w:pPr>
        <w:ind w:left="1379" w:hanging="281"/>
      </w:pPr>
      <w:rPr>
        <w:rFonts w:ascii="Lucida Sans" w:eastAsia="Lucida Sans" w:hAnsi="Lucida Sans" w:cs="Lucida Sans" w:hint="default"/>
        <w:b w:val="0"/>
        <w:bCs w:val="0"/>
        <w:i w:val="0"/>
        <w:iCs w:val="0"/>
        <w:color w:val="4981A8"/>
        <w:w w:val="50"/>
        <w:sz w:val="24"/>
        <w:szCs w:val="24"/>
        <w:lang w:val="en-US" w:eastAsia="en-US" w:bidi="ar-SA"/>
      </w:rPr>
    </w:lvl>
    <w:lvl w:ilvl="2" w:tplc="9FE0EB16">
      <w:numFmt w:val="bullet"/>
      <w:lvlText w:val="•"/>
      <w:lvlJc w:val="left"/>
      <w:pPr>
        <w:ind w:left="1490" w:hanging="281"/>
      </w:pPr>
      <w:rPr>
        <w:rFonts w:ascii="Lucida Sans" w:eastAsia="Lucida Sans" w:hAnsi="Lucida Sans" w:cs="Lucida Sans" w:hint="default"/>
        <w:b w:val="0"/>
        <w:bCs w:val="0"/>
        <w:i w:val="0"/>
        <w:iCs w:val="0"/>
        <w:color w:val="4981A8"/>
        <w:w w:val="50"/>
        <w:sz w:val="24"/>
        <w:szCs w:val="24"/>
        <w:lang w:val="en-US" w:eastAsia="en-US" w:bidi="ar-SA"/>
      </w:rPr>
    </w:lvl>
    <w:lvl w:ilvl="3" w:tplc="575244B6">
      <w:numFmt w:val="bullet"/>
      <w:lvlText w:val="•"/>
      <w:lvlJc w:val="left"/>
      <w:pPr>
        <w:ind w:left="1232" w:hanging="281"/>
      </w:pPr>
      <w:rPr>
        <w:rFonts w:hint="default"/>
        <w:lang w:val="en-US" w:eastAsia="en-US" w:bidi="ar-SA"/>
      </w:rPr>
    </w:lvl>
    <w:lvl w:ilvl="4" w:tplc="81889D38">
      <w:numFmt w:val="bullet"/>
      <w:lvlText w:val="•"/>
      <w:lvlJc w:val="left"/>
      <w:pPr>
        <w:ind w:left="964" w:hanging="281"/>
      </w:pPr>
      <w:rPr>
        <w:rFonts w:hint="default"/>
        <w:lang w:val="en-US" w:eastAsia="en-US" w:bidi="ar-SA"/>
      </w:rPr>
    </w:lvl>
    <w:lvl w:ilvl="5" w:tplc="FCA4B154">
      <w:numFmt w:val="bullet"/>
      <w:lvlText w:val="•"/>
      <w:lvlJc w:val="left"/>
      <w:pPr>
        <w:ind w:left="697" w:hanging="281"/>
      </w:pPr>
      <w:rPr>
        <w:rFonts w:hint="default"/>
        <w:lang w:val="en-US" w:eastAsia="en-US" w:bidi="ar-SA"/>
      </w:rPr>
    </w:lvl>
    <w:lvl w:ilvl="6" w:tplc="788E7B70">
      <w:numFmt w:val="bullet"/>
      <w:lvlText w:val="•"/>
      <w:lvlJc w:val="left"/>
      <w:pPr>
        <w:ind w:left="429" w:hanging="281"/>
      </w:pPr>
      <w:rPr>
        <w:rFonts w:hint="default"/>
        <w:lang w:val="en-US" w:eastAsia="en-US" w:bidi="ar-SA"/>
      </w:rPr>
    </w:lvl>
    <w:lvl w:ilvl="7" w:tplc="FCB65C90">
      <w:numFmt w:val="bullet"/>
      <w:lvlText w:val="•"/>
      <w:lvlJc w:val="left"/>
      <w:pPr>
        <w:ind w:left="162" w:hanging="281"/>
      </w:pPr>
      <w:rPr>
        <w:rFonts w:hint="default"/>
        <w:lang w:val="en-US" w:eastAsia="en-US" w:bidi="ar-SA"/>
      </w:rPr>
    </w:lvl>
    <w:lvl w:ilvl="8" w:tplc="59C204F0">
      <w:numFmt w:val="bullet"/>
      <w:lvlText w:val="•"/>
      <w:lvlJc w:val="left"/>
      <w:pPr>
        <w:ind w:left="-106" w:hanging="281"/>
      </w:pPr>
      <w:rPr>
        <w:rFonts w:hint="default"/>
        <w:lang w:val="en-US" w:eastAsia="en-US" w:bidi="ar-SA"/>
      </w:rPr>
    </w:lvl>
  </w:abstractNum>
  <w:abstractNum w:abstractNumId="4" w15:restartNumberingAfterBreak="0">
    <w:nsid w:val="0B027E40"/>
    <w:multiLevelType w:val="multilevel"/>
    <w:tmpl w:val="5E8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E4F52"/>
    <w:multiLevelType w:val="hybridMultilevel"/>
    <w:tmpl w:val="71F8D8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4512A1"/>
    <w:multiLevelType w:val="hybridMultilevel"/>
    <w:tmpl w:val="D28AA0A4"/>
    <w:lvl w:ilvl="0" w:tplc="02ACECF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92D67"/>
    <w:multiLevelType w:val="hybridMultilevel"/>
    <w:tmpl w:val="04EA09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C06A2"/>
    <w:multiLevelType w:val="hybridMultilevel"/>
    <w:tmpl w:val="5D12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34D1D"/>
    <w:multiLevelType w:val="hybridMultilevel"/>
    <w:tmpl w:val="2EE699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3C2B05"/>
    <w:multiLevelType w:val="hybridMultilevel"/>
    <w:tmpl w:val="1AC66D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71175A0"/>
    <w:multiLevelType w:val="hybridMultilevel"/>
    <w:tmpl w:val="8A0A3A5E"/>
    <w:lvl w:ilvl="0" w:tplc="2662EDF0">
      <w:numFmt w:val="bullet"/>
      <w:lvlText w:val="•"/>
      <w:lvlJc w:val="left"/>
      <w:pPr>
        <w:ind w:left="360" w:hanging="360"/>
      </w:pPr>
      <w:rPr>
        <w:rFonts w:ascii="Lucida Sans" w:eastAsia="Lucida Sans" w:hAnsi="Lucida Sans" w:cs="Lucida Sans" w:hint="default"/>
        <w:b w:val="0"/>
        <w:bCs w:val="0"/>
        <w:i w:val="0"/>
        <w:iCs w:val="0"/>
        <w:color w:val="F47521"/>
        <w:w w:val="53"/>
        <w:sz w:val="30"/>
        <w:szCs w:val="30"/>
        <w:lang w:val="en-GB"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6B77F5"/>
    <w:multiLevelType w:val="multilevel"/>
    <w:tmpl w:val="78C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A52868"/>
    <w:multiLevelType w:val="hybridMultilevel"/>
    <w:tmpl w:val="CB980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821482"/>
    <w:multiLevelType w:val="hybridMultilevel"/>
    <w:tmpl w:val="036C9046"/>
    <w:lvl w:ilvl="0" w:tplc="0C090001">
      <w:start w:val="1"/>
      <w:numFmt w:val="bullet"/>
      <w:lvlText w:val=""/>
      <w:lvlJc w:val="left"/>
      <w:pPr>
        <w:ind w:left="720" w:hanging="360"/>
      </w:pPr>
      <w:rPr>
        <w:rFonts w:ascii="Symbol" w:hAnsi="Symbol" w:hint="default"/>
        <w:b w:val="0"/>
        <w:bCs w:val="0"/>
        <w:i w:val="0"/>
        <w:iCs w:val="0"/>
        <w:color w:val="F47521"/>
        <w:w w:val="90"/>
        <w:sz w:val="24"/>
        <w:szCs w:val="24"/>
        <w:lang w:val="en-GB"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650227"/>
    <w:multiLevelType w:val="hybridMultilevel"/>
    <w:tmpl w:val="6C42B722"/>
    <w:lvl w:ilvl="0" w:tplc="0C090001">
      <w:start w:val="1"/>
      <w:numFmt w:val="bullet"/>
      <w:lvlText w:val=""/>
      <w:lvlJc w:val="left"/>
      <w:pPr>
        <w:ind w:left="720" w:hanging="360"/>
      </w:pPr>
      <w:rPr>
        <w:rFonts w:ascii="Symbol" w:hAnsi="Symbol" w:hint="default"/>
        <w:b w:val="0"/>
        <w:bCs w:val="0"/>
        <w:i w:val="0"/>
        <w:iCs w:val="0"/>
        <w:color w:val="F47521"/>
        <w:w w:val="90"/>
        <w:sz w:val="24"/>
        <w:szCs w:val="24"/>
        <w:lang w:val="en-GB"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8666FE"/>
    <w:multiLevelType w:val="hybridMultilevel"/>
    <w:tmpl w:val="AA9CD84E"/>
    <w:lvl w:ilvl="0" w:tplc="CEF4E466">
      <w:numFmt w:val="bullet"/>
      <w:pStyle w:val="Bullets"/>
      <w:lvlText w:val="•"/>
      <w:lvlJc w:val="left"/>
      <w:pPr>
        <w:ind w:left="720" w:hanging="360"/>
      </w:pPr>
      <w:rPr>
        <w:rFonts w:ascii="Franklin Gothic Demi Cond" w:hAnsi="Franklin Gothic Demi Cond" w:cs="Lucida Sans" w:hint="default"/>
        <w:b w:val="0"/>
        <w:bCs w:val="0"/>
        <w:i w:val="0"/>
        <w:iCs w:val="0"/>
        <w:color w:val="F47521"/>
        <w:w w:val="53"/>
        <w:sz w:val="24"/>
        <w:szCs w:val="30"/>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70AB6"/>
    <w:multiLevelType w:val="hybridMultilevel"/>
    <w:tmpl w:val="4D42331C"/>
    <w:lvl w:ilvl="0" w:tplc="4058D2D0">
      <w:numFmt w:val="bullet"/>
      <w:lvlText w:val="•"/>
      <w:lvlJc w:val="left"/>
      <w:pPr>
        <w:ind w:left="498" w:hanging="281"/>
      </w:pPr>
      <w:rPr>
        <w:rFonts w:ascii="Lucida Sans" w:eastAsia="Lucida Sans" w:hAnsi="Lucida Sans" w:cs="Lucida Sans" w:hint="default"/>
        <w:b w:val="0"/>
        <w:bCs w:val="0"/>
        <w:i w:val="0"/>
        <w:iCs w:val="0"/>
        <w:color w:val="4981A8"/>
        <w:w w:val="50"/>
        <w:sz w:val="24"/>
        <w:szCs w:val="24"/>
        <w:lang w:val="en-US" w:eastAsia="en-US" w:bidi="ar-SA"/>
      </w:rPr>
    </w:lvl>
    <w:lvl w:ilvl="1" w:tplc="1B20F3A6">
      <w:numFmt w:val="bullet"/>
      <w:lvlText w:val="•"/>
      <w:lvlJc w:val="left"/>
      <w:pPr>
        <w:ind w:left="1032" w:hanging="281"/>
      </w:pPr>
      <w:rPr>
        <w:rFonts w:hint="default"/>
        <w:lang w:val="en-US" w:eastAsia="en-US" w:bidi="ar-SA"/>
      </w:rPr>
    </w:lvl>
    <w:lvl w:ilvl="2" w:tplc="C14AB9E8">
      <w:numFmt w:val="bullet"/>
      <w:lvlText w:val="•"/>
      <w:lvlJc w:val="left"/>
      <w:pPr>
        <w:ind w:left="1565" w:hanging="281"/>
      </w:pPr>
      <w:rPr>
        <w:rFonts w:hint="default"/>
        <w:lang w:val="en-US" w:eastAsia="en-US" w:bidi="ar-SA"/>
      </w:rPr>
    </w:lvl>
    <w:lvl w:ilvl="3" w:tplc="796C81DC">
      <w:numFmt w:val="bullet"/>
      <w:lvlText w:val="•"/>
      <w:lvlJc w:val="left"/>
      <w:pPr>
        <w:ind w:left="2098" w:hanging="281"/>
      </w:pPr>
      <w:rPr>
        <w:rFonts w:hint="default"/>
        <w:lang w:val="en-US" w:eastAsia="en-US" w:bidi="ar-SA"/>
      </w:rPr>
    </w:lvl>
    <w:lvl w:ilvl="4" w:tplc="385EF374">
      <w:numFmt w:val="bullet"/>
      <w:lvlText w:val="•"/>
      <w:lvlJc w:val="left"/>
      <w:pPr>
        <w:ind w:left="2630" w:hanging="281"/>
      </w:pPr>
      <w:rPr>
        <w:rFonts w:hint="default"/>
        <w:lang w:val="en-US" w:eastAsia="en-US" w:bidi="ar-SA"/>
      </w:rPr>
    </w:lvl>
    <w:lvl w:ilvl="5" w:tplc="2E34EC62">
      <w:numFmt w:val="bullet"/>
      <w:lvlText w:val="•"/>
      <w:lvlJc w:val="left"/>
      <w:pPr>
        <w:ind w:left="3163" w:hanging="281"/>
      </w:pPr>
      <w:rPr>
        <w:rFonts w:hint="default"/>
        <w:lang w:val="en-US" w:eastAsia="en-US" w:bidi="ar-SA"/>
      </w:rPr>
    </w:lvl>
    <w:lvl w:ilvl="6" w:tplc="0D50FE94">
      <w:numFmt w:val="bullet"/>
      <w:lvlText w:val="•"/>
      <w:lvlJc w:val="left"/>
      <w:pPr>
        <w:ind w:left="3696" w:hanging="281"/>
      </w:pPr>
      <w:rPr>
        <w:rFonts w:hint="default"/>
        <w:lang w:val="en-US" w:eastAsia="en-US" w:bidi="ar-SA"/>
      </w:rPr>
    </w:lvl>
    <w:lvl w:ilvl="7" w:tplc="1A3A9F4E">
      <w:numFmt w:val="bullet"/>
      <w:lvlText w:val="•"/>
      <w:lvlJc w:val="left"/>
      <w:pPr>
        <w:ind w:left="4229" w:hanging="281"/>
      </w:pPr>
      <w:rPr>
        <w:rFonts w:hint="default"/>
        <w:lang w:val="en-US" w:eastAsia="en-US" w:bidi="ar-SA"/>
      </w:rPr>
    </w:lvl>
    <w:lvl w:ilvl="8" w:tplc="148A4A44">
      <w:numFmt w:val="bullet"/>
      <w:lvlText w:val="•"/>
      <w:lvlJc w:val="left"/>
      <w:pPr>
        <w:ind w:left="4761" w:hanging="281"/>
      </w:pPr>
      <w:rPr>
        <w:rFonts w:hint="default"/>
        <w:lang w:val="en-US" w:eastAsia="en-US" w:bidi="ar-SA"/>
      </w:rPr>
    </w:lvl>
  </w:abstractNum>
  <w:abstractNum w:abstractNumId="18" w15:restartNumberingAfterBreak="0">
    <w:nsid w:val="356D4C9A"/>
    <w:multiLevelType w:val="multilevel"/>
    <w:tmpl w:val="0264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CD7581"/>
    <w:multiLevelType w:val="multilevel"/>
    <w:tmpl w:val="39A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4F3087"/>
    <w:multiLevelType w:val="hybridMultilevel"/>
    <w:tmpl w:val="B3401282"/>
    <w:lvl w:ilvl="0" w:tplc="0C090001">
      <w:start w:val="1"/>
      <w:numFmt w:val="bullet"/>
      <w:lvlText w:val=""/>
      <w:lvlJc w:val="left"/>
      <w:pPr>
        <w:ind w:left="720" w:hanging="360"/>
      </w:pPr>
      <w:rPr>
        <w:rFonts w:ascii="Symbol" w:hAnsi="Symbol" w:hint="default"/>
        <w:b w:val="0"/>
        <w:bCs w:val="0"/>
        <w:i w:val="0"/>
        <w:iCs w:val="0"/>
        <w:color w:val="F47521"/>
        <w:w w:val="90"/>
        <w:sz w:val="24"/>
        <w:szCs w:val="24"/>
        <w:lang w:val="en-GB"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3542A"/>
    <w:multiLevelType w:val="hybridMultilevel"/>
    <w:tmpl w:val="115433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8151D76"/>
    <w:multiLevelType w:val="hybridMultilevel"/>
    <w:tmpl w:val="51105812"/>
    <w:lvl w:ilvl="0" w:tplc="1C00AD08">
      <w:start w:val="1"/>
      <w:numFmt w:val="decimal"/>
      <w:pStyle w:val="ListParagraph"/>
      <w:lvlText w:val="%1."/>
      <w:lvlJc w:val="left"/>
      <w:pPr>
        <w:ind w:left="720" w:hanging="360"/>
      </w:pPr>
      <w:rPr>
        <w:rFonts w:hint="default"/>
        <w:b w:val="0"/>
        <w:bCs w:val="0"/>
        <w:i w:val="0"/>
        <w:iCs w:val="0"/>
        <w:color w:val="F47521"/>
        <w:w w:val="90"/>
        <w:sz w:val="24"/>
        <w:szCs w:val="24"/>
        <w:lang w:val="en-GB"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31F9E"/>
    <w:multiLevelType w:val="hybridMultilevel"/>
    <w:tmpl w:val="AF363758"/>
    <w:lvl w:ilvl="0" w:tplc="FFFFFFFF">
      <w:start w:val="1"/>
      <w:numFmt w:val="decimal"/>
      <w:lvlText w:val="%1."/>
      <w:lvlJc w:val="left"/>
      <w:pPr>
        <w:ind w:left="455" w:hanging="360"/>
      </w:pPr>
    </w:lvl>
    <w:lvl w:ilvl="1" w:tplc="FFFFFFFF" w:tentative="1">
      <w:start w:val="1"/>
      <w:numFmt w:val="lowerLetter"/>
      <w:lvlText w:val="%2."/>
      <w:lvlJc w:val="left"/>
      <w:pPr>
        <w:ind w:left="1175" w:hanging="360"/>
      </w:pPr>
    </w:lvl>
    <w:lvl w:ilvl="2" w:tplc="FFFFFFFF" w:tentative="1">
      <w:start w:val="1"/>
      <w:numFmt w:val="lowerRoman"/>
      <w:lvlText w:val="%3."/>
      <w:lvlJc w:val="right"/>
      <w:pPr>
        <w:ind w:left="1895" w:hanging="180"/>
      </w:pPr>
    </w:lvl>
    <w:lvl w:ilvl="3" w:tplc="FFFFFFFF" w:tentative="1">
      <w:start w:val="1"/>
      <w:numFmt w:val="decimal"/>
      <w:lvlText w:val="%4."/>
      <w:lvlJc w:val="left"/>
      <w:pPr>
        <w:ind w:left="2615" w:hanging="360"/>
      </w:pPr>
    </w:lvl>
    <w:lvl w:ilvl="4" w:tplc="FFFFFFFF" w:tentative="1">
      <w:start w:val="1"/>
      <w:numFmt w:val="lowerLetter"/>
      <w:lvlText w:val="%5."/>
      <w:lvlJc w:val="left"/>
      <w:pPr>
        <w:ind w:left="3335" w:hanging="360"/>
      </w:pPr>
    </w:lvl>
    <w:lvl w:ilvl="5" w:tplc="FFFFFFFF" w:tentative="1">
      <w:start w:val="1"/>
      <w:numFmt w:val="lowerRoman"/>
      <w:lvlText w:val="%6."/>
      <w:lvlJc w:val="right"/>
      <w:pPr>
        <w:ind w:left="4055" w:hanging="180"/>
      </w:pPr>
    </w:lvl>
    <w:lvl w:ilvl="6" w:tplc="FFFFFFFF" w:tentative="1">
      <w:start w:val="1"/>
      <w:numFmt w:val="decimal"/>
      <w:lvlText w:val="%7."/>
      <w:lvlJc w:val="left"/>
      <w:pPr>
        <w:ind w:left="4775" w:hanging="360"/>
      </w:pPr>
    </w:lvl>
    <w:lvl w:ilvl="7" w:tplc="FFFFFFFF" w:tentative="1">
      <w:start w:val="1"/>
      <w:numFmt w:val="lowerLetter"/>
      <w:lvlText w:val="%8."/>
      <w:lvlJc w:val="left"/>
      <w:pPr>
        <w:ind w:left="5495" w:hanging="360"/>
      </w:pPr>
    </w:lvl>
    <w:lvl w:ilvl="8" w:tplc="FFFFFFFF" w:tentative="1">
      <w:start w:val="1"/>
      <w:numFmt w:val="lowerRoman"/>
      <w:lvlText w:val="%9."/>
      <w:lvlJc w:val="right"/>
      <w:pPr>
        <w:ind w:left="6215" w:hanging="180"/>
      </w:pPr>
    </w:lvl>
  </w:abstractNum>
  <w:abstractNum w:abstractNumId="24" w15:restartNumberingAfterBreak="0">
    <w:nsid w:val="4F32781A"/>
    <w:multiLevelType w:val="hybridMultilevel"/>
    <w:tmpl w:val="8EC23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1DC336D"/>
    <w:multiLevelType w:val="hybridMultilevel"/>
    <w:tmpl w:val="271836FC"/>
    <w:lvl w:ilvl="0" w:tplc="2662EDF0">
      <w:numFmt w:val="bullet"/>
      <w:lvlText w:val="•"/>
      <w:lvlJc w:val="left"/>
      <w:pPr>
        <w:ind w:left="1099" w:hanging="227"/>
      </w:pPr>
      <w:rPr>
        <w:rFonts w:ascii="Lucida Sans" w:eastAsia="Lucida Sans" w:hAnsi="Lucida Sans" w:cs="Lucida Sans" w:hint="default"/>
        <w:b w:val="0"/>
        <w:bCs w:val="0"/>
        <w:i w:val="0"/>
        <w:iCs w:val="0"/>
        <w:color w:val="F47521"/>
        <w:w w:val="53"/>
        <w:sz w:val="30"/>
        <w:szCs w:val="30"/>
        <w:lang w:val="en-GB"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AD33C4"/>
    <w:multiLevelType w:val="multilevel"/>
    <w:tmpl w:val="3A2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4B6375"/>
    <w:multiLevelType w:val="multilevel"/>
    <w:tmpl w:val="90B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07BBF"/>
    <w:multiLevelType w:val="hybridMultilevel"/>
    <w:tmpl w:val="D9D4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C0B7A"/>
    <w:multiLevelType w:val="multilevel"/>
    <w:tmpl w:val="DFC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36460"/>
    <w:multiLevelType w:val="multilevel"/>
    <w:tmpl w:val="E8DE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6861B0"/>
    <w:multiLevelType w:val="hybridMultilevel"/>
    <w:tmpl w:val="8AE28D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20035085">
    <w:abstractNumId w:val="25"/>
  </w:num>
  <w:num w:numId="2" w16cid:durableId="883709852">
    <w:abstractNumId w:val="22"/>
  </w:num>
  <w:num w:numId="3" w16cid:durableId="927808109">
    <w:abstractNumId w:val="22"/>
    <w:lvlOverride w:ilvl="0">
      <w:startOverride w:val="1"/>
    </w:lvlOverride>
  </w:num>
  <w:num w:numId="4" w16cid:durableId="1637223873">
    <w:abstractNumId w:val="22"/>
    <w:lvlOverride w:ilvl="0">
      <w:startOverride w:val="1"/>
    </w:lvlOverride>
  </w:num>
  <w:num w:numId="5" w16cid:durableId="1321152869">
    <w:abstractNumId w:val="22"/>
    <w:lvlOverride w:ilvl="0">
      <w:startOverride w:val="1"/>
    </w:lvlOverride>
  </w:num>
  <w:num w:numId="6" w16cid:durableId="1368876599">
    <w:abstractNumId w:val="16"/>
  </w:num>
  <w:num w:numId="7" w16cid:durableId="1234314559">
    <w:abstractNumId w:val="22"/>
    <w:lvlOverride w:ilvl="0">
      <w:startOverride w:val="1"/>
    </w:lvlOverride>
  </w:num>
  <w:num w:numId="8" w16cid:durableId="1748991335">
    <w:abstractNumId w:val="22"/>
    <w:lvlOverride w:ilvl="0">
      <w:startOverride w:val="1"/>
    </w:lvlOverride>
  </w:num>
  <w:num w:numId="9" w16cid:durableId="1488739855">
    <w:abstractNumId w:val="22"/>
    <w:lvlOverride w:ilvl="0">
      <w:startOverride w:val="1"/>
    </w:lvlOverride>
  </w:num>
  <w:num w:numId="10" w16cid:durableId="1572421669">
    <w:abstractNumId w:val="22"/>
    <w:lvlOverride w:ilvl="0">
      <w:startOverride w:val="1"/>
    </w:lvlOverride>
  </w:num>
  <w:num w:numId="11" w16cid:durableId="52899683">
    <w:abstractNumId w:val="28"/>
  </w:num>
  <w:num w:numId="12" w16cid:durableId="277569333">
    <w:abstractNumId w:val="7"/>
  </w:num>
  <w:num w:numId="13" w16cid:durableId="859313810">
    <w:abstractNumId w:val="22"/>
    <w:lvlOverride w:ilvl="0">
      <w:startOverride w:val="1"/>
    </w:lvlOverride>
  </w:num>
  <w:num w:numId="14" w16cid:durableId="791096226">
    <w:abstractNumId w:val="22"/>
    <w:lvlOverride w:ilvl="0">
      <w:startOverride w:val="1"/>
    </w:lvlOverride>
  </w:num>
  <w:num w:numId="15" w16cid:durableId="2020497597">
    <w:abstractNumId w:val="22"/>
    <w:lvlOverride w:ilvl="0">
      <w:startOverride w:val="1"/>
    </w:lvlOverride>
  </w:num>
  <w:num w:numId="16" w16cid:durableId="1000694241">
    <w:abstractNumId w:val="22"/>
    <w:lvlOverride w:ilvl="0">
      <w:startOverride w:val="1"/>
    </w:lvlOverride>
  </w:num>
  <w:num w:numId="17" w16cid:durableId="329068431">
    <w:abstractNumId w:val="15"/>
  </w:num>
  <w:num w:numId="18" w16cid:durableId="1358507299">
    <w:abstractNumId w:val="14"/>
  </w:num>
  <w:num w:numId="19" w16cid:durableId="2050253886">
    <w:abstractNumId w:val="20"/>
  </w:num>
  <w:num w:numId="20" w16cid:durableId="1152134892">
    <w:abstractNumId w:val="13"/>
  </w:num>
  <w:num w:numId="21" w16cid:durableId="383910280">
    <w:abstractNumId w:val="9"/>
  </w:num>
  <w:num w:numId="22" w16cid:durableId="2141726341">
    <w:abstractNumId w:val="5"/>
  </w:num>
  <w:num w:numId="23" w16cid:durableId="42218863">
    <w:abstractNumId w:val="10"/>
  </w:num>
  <w:num w:numId="24" w16cid:durableId="662195645">
    <w:abstractNumId w:val="1"/>
  </w:num>
  <w:num w:numId="25" w16cid:durableId="225606135">
    <w:abstractNumId w:val="21"/>
  </w:num>
  <w:num w:numId="26" w16cid:durableId="181210131">
    <w:abstractNumId w:val="12"/>
  </w:num>
  <w:num w:numId="27" w16cid:durableId="1820724699">
    <w:abstractNumId w:val="26"/>
  </w:num>
  <w:num w:numId="28" w16cid:durableId="1137845272">
    <w:abstractNumId w:val="18"/>
  </w:num>
  <w:num w:numId="29" w16cid:durableId="44989312">
    <w:abstractNumId w:val="19"/>
  </w:num>
  <w:num w:numId="30" w16cid:durableId="287585508">
    <w:abstractNumId w:val="2"/>
  </w:num>
  <w:num w:numId="31" w16cid:durableId="2104106509">
    <w:abstractNumId w:val="4"/>
  </w:num>
  <w:num w:numId="32" w16cid:durableId="1442216024">
    <w:abstractNumId w:val="22"/>
  </w:num>
  <w:num w:numId="33" w16cid:durableId="1541674233">
    <w:abstractNumId w:val="22"/>
  </w:num>
  <w:num w:numId="34" w16cid:durableId="698509586">
    <w:abstractNumId w:val="22"/>
  </w:num>
  <w:num w:numId="35" w16cid:durableId="709645473">
    <w:abstractNumId w:val="22"/>
    <w:lvlOverride w:ilvl="0">
      <w:startOverride w:val="1"/>
    </w:lvlOverride>
  </w:num>
  <w:num w:numId="36" w16cid:durableId="711881501">
    <w:abstractNumId w:val="23"/>
  </w:num>
  <w:num w:numId="37" w16cid:durableId="573706822">
    <w:abstractNumId w:val="22"/>
  </w:num>
  <w:num w:numId="38" w16cid:durableId="2063670257">
    <w:abstractNumId w:val="22"/>
    <w:lvlOverride w:ilvl="0">
      <w:startOverride w:val="1"/>
    </w:lvlOverride>
  </w:num>
  <w:num w:numId="39" w16cid:durableId="1505701418">
    <w:abstractNumId w:val="24"/>
  </w:num>
  <w:num w:numId="40" w16cid:durableId="1866675095">
    <w:abstractNumId w:val="22"/>
  </w:num>
  <w:num w:numId="41" w16cid:durableId="825439324">
    <w:abstractNumId w:val="0"/>
  </w:num>
  <w:num w:numId="42" w16cid:durableId="1094088758">
    <w:abstractNumId w:val="29"/>
  </w:num>
  <w:num w:numId="43" w16cid:durableId="2005739203">
    <w:abstractNumId w:val="30"/>
  </w:num>
  <w:num w:numId="44" w16cid:durableId="1318341627">
    <w:abstractNumId w:val="27"/>
  </w:num>
  <w:num w:numId="45" w16cid:durableId="1588615090">
    <w:abstractNumId w:val="22"/>
    <w:lvlOverride w:ilvl="0">
      <w:startOverride w:val="1"/>
    </w:lvlOverride>
  </w:num>
  <w:num w:numId="46" w16cid:durableId="1189949149">
    <w:abstractNumId w:val="8"/>
  </w:num>
  <w:num w:numId="47" w16cid:durableId="970406686">
    <w:abstractNumId w:val="11"/>
  </w:num>
  <w:num w:numId="48" w16cid:durableId="1772627062">
    <w:abstractNumId w:val="6"/>
  </w:num>
  <w:num w:numId="49" w16cid:durableId="1210143188">
    <w:abstractNumId w:val="31"/>
  </w:num>
  <w:num w:numId="50" w16cid:durableId="289364503">
    <w:abstractNumId w:val="17"/>
  </w:num>
  <w:num w:numId="51" w16cid:durableId="81878027">
    <w:abstractNumId w:val="22"/>
  </w:num>
  <w:num w:numId="52" w16cid:durableId="191696398">
    <w:abstractNumId w:val="22"/>
    <w:lvlOverride w:ilvl="0">
      <w:startOverride w:val="1"/>
    </w:lvlOverride>
  </w:num>
  <w:num w:numId="53" w16cid:durableId="38214660">
    <w:abstractNumId w:val="22"/>
    <w:lvlOverride w:ilvl="0">
      <w:startOverride w:val="1"/>
    </w:lvlOverride>
    <w:lvlOverride w:ilvl="1"/>
    <w:lvlOverride w:ilvl="2"/>
    <w:lvlOverride w:ilvl="3"/>
    <w:lvlOverride w:ilvl="4"/>
    <w:lvlOverride w:ilvl="5"/>
    <w:lvlOverride w:ilvl="6"/>
    <w:lvlOverride w:ilvl="7"/>
    <w:lvlOverride w:ilvl="8"/>
  </w:num>
  <w:num w:numId="54" w16cid:durableId="1032416225">
    <w:abstractNumId w:val="4"/>
  </w:num>
  <w:num w:numId="55" w16cid:durableId="817385123">
    <w:abstractNumId w:val="22"/>
    <w:lvlOverride w:ilvl="0">
      <w:startOverride w:val="1"/>
    </w:lvlOverride>
    <w:lvlOverride w:ilvl="1"/>
    <w:lvlOverride w:ilvl="2"/>
    <w:lvlOverride w:ilvl="3"/>
    <w:lvlOverride w:ilvl="4"/>
    <w:lvlOverride w:ilvl="5"/>
    <w:lvlOverride w:ilvl="6"/>
    <w:lvlOverride w:ilvl="7"/>
    <w:lvlOverride w:ilvl="8"/>
  </w:num>
  <w:num w:numId="56" w16cid:durableId="410472343">
    <w:abstractNumId w:val="22"/>
    <w:lvlOverride w:ilvl="0">
      <w:startOverride w:val="1"/>
    </w:lvlOverride>
    <w:lvlOverride w:ilvl="1"/>
    <w:lvlOverride w:ilvl="2"/>
    <w:lvlOverride w:ilvl="3"/>
    <w:lvlOverride w:ilvl="4"/>
    <w:lvlOverride w:ilvl="5"/>
    <w:lvlOverride w:ilvl="6"/>
    <w:lvlOverride w:ilvl="7"/>
    <w:lvlOverride w:ilvl="8"/>
  </w:num>
  <w:num w:numId="57" w16cid:durableId="282541758">
    <w:abstractNumId w:val="3"/>
  </w:num>
  <w:num w:numId="58" w16cid:durableId="2024092233">
    <w:abstractNumId w:val="22"/>
  </w:num>
  <w:num w:numId="59" w16cid:durableId="959216710">
    <w:abstractNumId w:val="22"/>
    <w:lvlOverride w:ilvl="0">
      <w:startOverride w:val="1"/>
    </w:lvlOverride>
  </w:num>
  <w:num w:numId="60" w16cid:durableId="581910515">
    <w:abstractNumId w:val="16"/>
  </w:num>
  <w:num w:numId="61" w16cid:durableId="2007244336">
    <w:abstractNumId w:val="16"/>
  </w:num>
  <w:num w:numId="62" w16cid:durableId="355079673">
    <w:abstractNumId w:val="22"/>
    <w:lvlOverride w:ilvl="0">
      <w:startOverride w:val="1"/>
    </w:lvlOverride>
  </w:num>
  <w:num w:numId="63" w16cid:durableId="772676507">
    <w:abstractNumId w:val="22"/>
  </w:num>
  <w:num w:numId="64" w16cid:durableId="107823277">
    <w:abstractNumId w:val="22"/>
    <w:lvlOverride w:ilvl="0">
      <w:startOverride w:val="1"/>
    </w:lvlOverride>
  </w:num>
  <w:num w:numId="65" w16cid:durableId="1431196760">
    <w:abstractNumId w:val="22"/>
  </w:num>
  <w:num w:numId="66" w16cid:durableId="270017694">
    <w:abstractNumId w:val="22"/>
  </w:num>
  <w:num w:numId="67" w16cid:durableId="1366713913">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763823C"/>
    <w:rsid w:val="0000002D"/>
    <w:rsid w:val="0001596E"/>
    <w:rsid w:val="000166F3"/>
    <w:rsid w:val="000217D3"/>
    <w:rsid w:val="000221EF"/>
    <w:rsid w:val="000376C0"/>
    <w:rsid w:val="0004127C"/>
    <w:rsid w:val="00057D38"/>
    <w:rsid w:val="00061C88"/>
    <w:rsid w:val="00062CE8"/>
    <w:rsid w:val="000828E2"/>
    <w:rsid w:val="00082CBC"/>
    <w:rsid w:val="0008395A"/>
    <w:rsid w:val="000F1612"/>
    <w:rsid w:val="00120081"/>
    <w:rsid w:val="00133C99"/>
    <w:rsid w:val="001415AA"/>
    <w:rsid w:val="00147309"/>
    <w:rsid w:val="001569E9"/>
    <w:rsid w:val="001707B4"/>
    <w:rsid w:val="00172784"/>
    <w:rsid w:val="001863EE"/>
    <w:rsid w:val="001930D9"/>
    <w:rsid w:val="001B2C62"/>
    <w:rsid w:val="001B6F3E"/>
    <w:rsid w:val="001C6A37"/>
    <w:rsid w:val="001D1773"/>
    <w:rsid w:val="001E2C9C"/>
    <w:rsid w:val="001F1684"/>
    <w:rsid w:val="001F2491"/>
    <w:rsid w:val="001F4D68"/>
    <w:rsid w:val="001F4FC8"/>
    <w:rsid w:val="001F73B3"/>
    <w:rsid w:val="002136F6"/>
    <w:rsid w:val="002213EA"/>
    <w:rsid w:val="00221777"/>
    <w:rsid w:val="002443AB"/>
    <w:rsid w:val="00246EC8"/>
    <w:rsid w:val="002511B2"/>
    <w:rsid w:val="0026759D"/>
    <w:rsid w:val="00267F66"/>
    <w:rsid w:val="0027433E"/>
    <w:rsid w:val="002A6968"/>
    <w:rsid w:val="002B536C"/>
    <w:rsid w:val="002B7273"/>
    <w:rsid w:val="002C7CD2"/>
    <w:rsid w:val="002D3F93"/>
    <w:rsid w:val="002D44B0"/>
    <w:rsid w:val="002D7A5B"/>
    <w:rsid w:val="002E21FE"/>
    <w:rsid w:val="002E25DE"/>
    <w:rsid w:val="002F5CD6"/>
    <w:rsid w:val="00300470"/>
    <w:rsid w:val="00311B6F"/>
    <w:rsid w:val="00313F64"/>
    <w:rsid w:val="00314062"/>
    <w:rsid w:val="0032309D"/>
    <w:rsid w:val="00323939"/>
    <w:rsid w:val="003312CF"/>
    <w:rsid w:val="003446EB"/>
    <w:rsid w:val="003473B5"/>
    <w:rsid w:val="00347779"/>
    <w:rsid w:val="00351BC8"/>
    <w:rsid w:val="00355BE4"/>
    <w:rsid w:val="00364565"/>
    <w:rsid w:val="00382F3F"/>
    <w:rsid w:val="003858C5"/>
    <w:rsid w:val="003915A9"/>
    <w:rsid w:val="0039727D"/>
    <w:rsid w:val="003A3B25"/>
    <w:rsid w:val="003A4DFA"/>
    <w:rsid w:val="003A56CF"/>
    <w:rsid w:val="003B53D3"/>
    <w:rsid w:val="003C1175"/>
    <w:rsid w:val="004009EA"/>
    <w:rsid w:val="004138A5"/>
    <w:rsid w:val="00421FD8"/>
    <w:rsid w:val="00444568"/>
    <w:rsid w:val="00452E8C"/>
    <w:rsid w:val="0049248C"/>
    <w:rsid w:val="00497DF9"/>
    <w:rsid w:val="004A75EC"/>
    <w:rsid w:val="004D2C37"/>
    <w:rsid w:val="004F1786"/>
    <w:rsid w:val="004F1BAF"/>
    <w:rsid w:val="004F6470"/>
    <w:rsid w:val="005259EB"/>
    <w:rsid w:val="00536782"/>
    <w:rsid w:val="0056100C"/>
    <w:rsid w:val="00562213"/>
    <w:rsid w:val="00593E4D"/>
    <w:rsid w:val="005A05A7"/>
    <w:rsid w:val="005A404B"/>
    <w:rsid w:val="005D47D5"/>
    <w:rsid w:val="005E42B6"/>
    <w:rsid w:val="00621E19"/>
    <w:rsid w:val="00627484"/>
    <w:rsid w:val="00636798"/>
    <w:rsid w:val="00642F32"/>
    <w:rsid w:val="0065162C"/>
    <w:rsid w:val="006528C3"/>
    <w:rsid w:val="006617B0"/>
    <w:rsid w:val="006631A1"/>
    <w:rsid w:val="00685760"/>
    <w:rsid w:val="006A4060"/>
    <w:rsid w:val="006A4121"/>
    <w:rsid w:val="006B1AC2"/>
    <w:rsid w:val="006B3824"/>
    <w:rsid w:val="006B6040"/>
    <w:rsid w:val="006C11A9"/>
    <w:rsid w:val="006D4C0D"/>
    <w:rsid w:val="006E6BA1"/>
    <w:rsid w:val="006E71E7"/>
    <w:rsid w:val="0070066A"/>
    <w:rsid w:val="00703203"/>
    <w:rsid w:val="00711103"/>
    <w:rsid w:val="00732985"/>
    <w:rsid w:val="00733EDA"/>
    <w:rsid w:val="00737725"/>
    <w:rsid w:val="007404BE"/>
    <w:rsid w:val="00762864"/>
    <w:rsid w:val="0076339D"/>
    <w:rsid w:val="00774794"/>
    <w:rsid w:val="007977C4"/>
    <w:rsid w:val="007B6B35"/>
    <w:rsid w:val="007C4040"/>
    <w:rsid w:val="007C73B4"/>
    <w:rsid w:val="007E056D"/>
    <w:rsid w:val="007E269B"/>
    <w:rsid w:val="007E6A5A"/>
    <w:rsid w:val="007E72E2"/>
    <w:rsid w:val="007F0554"/>
    <w:rsid w:val="007F4508"/>
    <w:rsid w:val="008011F7"/>
    <w:rsid w:val="0083222D"/>
    <w:rsid w:val="008331BB"/>
    <w:rsid w:val="00837A30"/>
    <w:rsid w:val="008413D0"/>
    <w:rsid w:val="008924CB"/>
    <w:rsid w:val="008929DA"/>
    <w:rsid w:val="00893C68"/>
    <w:rsid w:val="00897773"/>
    <w:rsid w:val="00897E63"/>
    <w:rsid w:val="008B0A99"/>
    <w:rsid w:val="008C4BBF"/>
    <w:rsid w:val="008F1645"/>
    <w:rsid w:val="00900A45"/>
    <w:rsid w:val="00905A40"/>
    <w:rsid w:val="00941379"/>
    <w:rsid w:val="00944890"/>
    <w:rsid w:val="009526BF"/>
    <w:rsid w:val="00957B7E"/>
    <w:rsid w:val="0096446B"/>
    <w:rsid w:val="009A307E"/>
    <w:rsid w:val="009B142E"/>
    <w:rsid w:val="009E29C7"/>
    <w:rsid w:val="009E42D6"/>
    <w:rsid w:val="00A020B3"/>
    <w:rsid w:val="00A02F66"/>
    <w:rsid w:val="00A03094"/>
    <w:rsid w:val="00A07AD1"/>
    <w:rsid w:val="00A23605"/>
    <w:rsid w:val="00A23A49"/>
    <w:rsid w:val="00A31F3F"/>
    <w:rsid w:val="00A45143"/>
    <w:rsid w:val="00A46E87"/>
    <w:rsid w:val="00A67FFC"/>
    <w:rsid w:val="00A91893"/>
    <w:rsid w:val="00AA0D0A"/>
    <w:rsid w:val="00AA4F85"/>
    <w:rsid w:val="00AB48AA"/>
    <w:rsid w:val="00AC726D"/>
    <w:rsid w:val="00AD7FAF"/>
    <w:rsid w:val="00AE65FC"/>
    <w:rsid w:val="00AF0B5A"/>
    <w:rsid w:val="00B00803"/>
    <w:rsid w:val="00B011C9"/>
    <w:rsid w:val="00B122D3"/>
    <w:rsid w:val="00B214F0"/>
    <w:rsid w:val="00B4648B"/>
    <w:rsid w:val="00B56BA1"/>
    <w:rsid w:val="00B57EBF"/>
    <w:rsid w:val="00B60A5A"/>
    <w:rsid w:val="00B61902"/>
    <w:rsid w:val="00B61ECE"/>
    <w:rsid w:val="00B639A9"/>
    <w:rsid w:val="00B865BD"/>
    <w:rsid w:val="00B91EFD"/>
    <w:rsid w:val="00B9283D"/>
    <w:rsid w:val="00BA5269"/>
    <w:rsid w:val="00BC4A31"/>
    <w:rsid w:val="00BC4A94"/>
    <w:rsid w:val="00BC74C7"/>
    <w:rsid w:val="00C07FA0"/>
    <w:rsid w:val="00C106A3"/>
    <w:rsid w:val="00C11F25"/>
    <w:rsid w:val="00C32BBA"/>
    <w:rsid w:val="00C52959"/>
    <w:rsid w:val="00C55210"/>
    <w:rsid w:val="00C55CE5"/>
    <w:rsid w:val="00C56F22"/>
    <w:rsid w:val="00C816A0"/>
    <w:rsid w:val="00C93A94"/>
    <w:rsid w:val="00CA277C"/>
    <w:rsid w:val="00CD321E"/>
    <w:rsid w:val="00CD672F"/>
    <w:rsid w:val="00CE052C"/>
    <w:rsid w:val="00CE709E"/>
    <w:rsid w:val="00CF57F9"/>
    <w:rsid w:val="00CF5C69"/>
    <w:rsid w:val="00D00677"/>
    <w:rsid w:val="00D15A67"/>
    <w:rsid w:val="00D1776D"/>
    <w:rsid w:val="00D233B1"/>
    <w:rsid w:val="00D2578A"/>
    <w:rsid w:val="00D31060"/>
    <w:rsid w:val="00D541E2"/>
    <w:rsid w:val="00D62467"/>
    <w:rsid w:val="00D63B84"/>
    <w:rsid w:val="00D641E2"/>
    <w:rsid w:val="00D72E64"/>
    <w:rsid w:val="00D826AC"/>
    <w:rsid w:val="00DA7C52"/>
    <w:rsid w:val="00DB4E5B"/>
    <w:rsid w:val="00DF733A"/>
    <w:rsid w:val="00E1079F"/>
    <w:rsid w:val="00E1493B"/>
    <w:rsid w:val="00E245F9"/>
    <w:rsid w:val="00E27A33"/>
    <w:rsid w:val="00E51740"/>
    <w:rsid w:val="00E54043"/>
    <w:rsid w:val="00E60EEE"/>
    <w:rsid w:val="00E62E9E"/>
    <w:rsid w:val="00E76970"/>
    <w:rsid w:val="00E8407E"/>
    <w:rsid w:val="00E96326"/>
    <w:rsid w:val="00E974DF"/>
    <w:rsid w:val="00ED1CA5"/>
    <w:rsid w:val="00ED7048"/>
    <w:rsid w:val="00F57643"/>
    <w:rsid w:val="00F64D60"/>
    <w:rsid w:val="00F66B9B"/>
    <w:rsid w:val="00F738F2"/>
    <w:rsid w:val="00F81C30"/>
    <w:rsid w:val="00F92C6C"/>
    <w:rsid w:val="00FA0EAB"/>
    <w:rsid w:val="00FA1512"/>
    <w:rsid w:val="00FA34B2"/>
    <w:rsid w:val="00FB526A"/>
    <w:rsid w:val="00FC0B4A"/>
    <w:rsid w:val="00FD482C"/>
    <w:rsid w:val="00FE6B87"/>
    <w:rsid w:val="01EE9F41"/>
    <w:rsid w:val="0687BCFE"/>
    <w:rsid w:val="06FEB86F"/>
    <w:rsid w:val="0763823C"/>
    <w:rsid w:val="09184340"/>
    <w:rsid w:val="097F3148"/>
    <w:rsid w:val="0CAB44B3"/>
    <w:rsid w:val="0D32F803"/>
    <w:rsid w:val="0FE04C16"/>
    <w:rsid w:val="10EDC80D"/>
    <w:rsid w:val="1121B6F6"/>
    <w:rsid w:val="13ACF11A"/>
    <w:rsid w:val="1456FD5F"/>
    <w:rsid w:val="191DC3AB"/>
    <w:rsid w:val="198F555C"/>
    <w:rsid w:val="1AB9940C"/>
    <w:rsid w:val="1B4054FC"/>
    <w:rsid w:val="1F361676"/>
    <w:rsid w:val="215B5725"/>
    <w:rsid w:val="22F72786"/>
    <w:rsid w:val="2492F7E7"/>
    <w:rsid w:val="25122C32"/>
    <w:rsid w:val="255B4E3E"/>
    <w:rsid w:val="2629760B"/>
    <w:rsid w:val="27255C83"/>
    <w:rsid w:val="2988429D"/>
    <w:rsid w:val="2A2CBEAF"/>
    <w:rsid w:val="2BF1A87A"/>
    <w:rsid w:val="2C4E8C04"/>
    <w:rsid w:val="2E31F83A"/>
    <w:rsid w:val="2EF644FD"/>
    <w:rsid w:val="2FA29181"/>
    <w:rsid w:val="307DC38F"/>
    <w:rsid w:val="30E765D3"/>
    <w:rsid w:val="32D0B231"/>
    <w:rsid w:val="33667448"/>
    <w:rsid w:val="3383747B"/>
    <w:rsid w:val="37F7C1B7"/>
    <w:rsid w:val="387DE69A"/>
    <w:rsid w:val="3889366A"/>
    <w:rsid w:val="398C3DEB"/>
    <w:rsid w:val="3B83613A"/>
    <w:rsid w:val="3D717D7D"/>
    <w:rsid w:val="3E021E5E"/>
    <w:rsid w:val="3E426744"/>
    <w:rsid w:val="40113BE2"/>
    <w:rsid w:val="41D4C097"/>
    <w:rsid w:val="4369D262"/>
    <w:rsid w:val="43CAF0A3"/>
    <w:rsid w:val="4551F437"/>
    <w:rsid w:val="45F3A024"/>
    <w:rsid w:val="4ADA4C16"/>
    <w:rsid w:val="4BA07570"/>
    <w:rsid w:val="4BD003A3"/>
    <w:rsid w:val="4E3E8114"/>
    <w:rsid w:val="4ED81632"/>
    <w:rsid w:val="5511718A"/>
    <w:rsid w:val="5710877D"/>
    <w:rsid w:val="577F5027"/>
    <w:rsid w:val="57E95FD7"/>
    <w:rsid w:val="5A5E90D8"/>
    <w:rsid w:val="5E1D2F2F"/>
    <w:rsid w:val="5E629149"/>
    <w:rsid w:val="5E9AD0F1"/>
    <w:rsid w:val="5EEB1C88"/>
    <w:rsid w:val="5FFE61AA"/>
    <w:rsid w:val="622DC844"/>
    <w:rsid w:val="63F7FF0A"/>
    <w:rsid w:val="69E297B1"/>
    <w:rsid w:val="6C069009"/>
    <w:rsid w:val="6DF8D529"/>
    <w:rsid w:val="6EB3BBA6"/>
    <w:rsid w:val="6EDF2AD4"/>
    <w:rsid w:val="73ADAA19"/>
    <w:rsid w:val="75539328"/>
    <w:rsid w:val="76FD434D"/>
    <w:rsid w:val="77716E7A"/>
    <w:rsid w:val="77F56BDF"/>
    <w:rsid w:val="782784DF"/>
    <w:rsid w:val="794FCD38"/>
    <w:rsid w:val="7CE91820"/>
    <w:rsid w:val="7EB62113"/>
    <w:rsid w:val="7F485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79CF"/>
  <w15:docId w15:val="{CC80009E-44C0-4B28-93F2-EFF476D3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C9"/>
    <w:rPr>
      <w:rFonts w:ascii="Arial" w:eastAsia="Arial" w:hAnsi="Arial" w:cs="Arial"/>
      <w:sz w:val="24"/>
      <w:lang w:val="en-GB"/>
    </w:rPr>
  </w:style>
  <w:style w:type="paragraph" w:styleId="Heading1">
    <w:name w:val="heading 1"/>
    <w:basedOn w:val="Normal"/>
    <w:autoRedefine/>
    <w:uiPriority w:val="9"/>
    <w:qFormat/>
    <w:rsid w:val="002213EA"/>
    <w:pPr>
      <w:spacing w:before="240" w:after="120" w:line="401" w:lineRule="exact"/>
      <w:ind w:left="68"/>
      <w:outlineLvl w:val="0"/>
    </w:pPr>
    <w:rPr>
      <w:b/>
      <w:bCs/>
      <w:color w:val="F47521"/>
      <w:w w:val="90"/>
      <w:sz w:val="36"/>
    </w:rPr>
  </w:style>
  <w:style w:type="paragraph" w:styleId="Heading2">
    <w:name w:val="heading 2"/>
    <w:basedOn w:val="Normal"/>
    <w:next w:val="Normal"/>
    <w:link w:val="Heading2Char"/>
    <w:autoRedefine/>
    <w:uiPriority w:val="9"/>
    <w:unhideWhenUsed/>
    <w:qFormat/>
    <w:rsid w:val="002213EA"/>
    <w:pPr>
      <w:keepNext/>
      <w:keepLines/>
      <w:spacing w:before="280" w:after="240"/>
      <w:outlineLvl w:val="1"/>
    </w:pPr>
    <w:rPr>
      <w:rFonts w:eastAsiaTheme="majorEastAsia"/>
      <w:color w:val="F7882D"/>
      <w:w w:val="90"/>
      <w:sz w:val="28"/>
      <w:szCs w:val="28"/>
    </w:rPr>
  </w:style>
  <w:style w:type="paragraph" w:styleId="Heading3">
    <w:name w:val="heading 3"/>
    <w:basedOn w:val="Normal"/>
    <w:next w:val="Normal"/>
    <w:link w:val="Heading3Char"/>
    <w:autoRedefine/>
    <w:uiPriority w:val="9"/>
    <w:unhideWhenUsed/>
    <w:qFormat/>
    <w:rsid w:val="00905A40"/>
    <w:pPr>
      <w:keepNext/>
      <w:keepLines/>
      <w:widowControl/>
      <w:autoSpaceDE/>
      <w:autoSpaceDN/>
      <w:spacing w:before="240" w:after="120" w:line="259" w:lineRule="auto"/>
      <w:outlineLvl w:val="2"/>
    </w:pPr>
    <w:rPr>
      <w:rFonts w:eastAsiaTheme="majorEastAsia" w:cstheme="majorBidi"/>
      <w:color w:val="8D4121" w:themeColor="accent2" w:themeShade="BF"/>
      <w:sz w:val="28"/>
      <w:szCs w:val="24"/>
      <w:lang w:val="en-AU"/>
    </w:rPr>
  </w:style>
  <w:style w:type="paragraph" w:styleId="Heading4">
    <w:name w:val="heading 4"/>
    <w:basedOn w:val="Normal"/>
    <w:next w:val="Normal"/>
    <w:link w:val="Heading4Char"/>
    <w:uiPriority w:val="9"/>
    <w:unhideWhenUsed/>
    <w:qFormat/>
    <w:rsid w:val="00AB48AA"/>
    <w:pPr>
      <w:keepNext/>
      <w:keepLines/>
      <w:spacing w:before="40"/>
      <w:outlineLvl w:val="3"/>
    </w:pPr>
    <w:rPr>
      <w:rFonts w:eastAsiaTheme="majorEastAsia"/>
      <w:i/>
      <w:iCs/>
      <w:color w:val="AA610D"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4568"/>
    <w:rPr>
      <w:szCs w:val="24"/>
    </w:rPr>
  </w:style>
  <w:style w:type="paragraph" w:styleId="Title">
    <w:name w:val="Title"/>
    <w:basedOn w:val="Normal"/>
    <w:uiPriority w:val="10"/>
    <w:qFormat/>
    <w:rsid w:val="00B122D3"/>
    <w:pPr>
      <w:spacing w:line="772" w:lineRule="exact"/>
      <w:ind w:left="137"/>
    </w:pPr>
    <w:rPr>
      <w:rFonts w:ascii="Franklin Gothic Medium Cond" w:eastAsia="Lucida Sans" w:hAnsi="Franklin Gothic Medium Cond" w:cs="Lucida Sans"/>
      <w:color w:val="E48312" w:themeColor="accent1"/>
      <w:sz w:val="68"/>
      <w:szCs w:val="68"/>
    </w:rPr>
  </w:style>
  <w:style w:type="paragraph" w:styleId="ListParagraph">
    <w:name w:val="List Paragraph"/>
    <w:basedOn w:val="BodyText"/>
    <w:uiPriority w:val="1"/>
    <w:qFormat/>
    <w:rsid w:val="002D7A5B"/>
    <w:pPr>
      <w:numPr>
        <w:numId w:val="63"/>
      </w:numPr>
      <w:spacing w:after="240"/>
    </w:pPr>
    <w:rPr>
      <w:spacing w:val="-1"/>
    </w:rPr>
  </w:style>
  <w:style w:type="paragraph" w:customStyle="1" w:styleId="TableParagraph">
    <w:name w:val="Table Paragraph"/>
    <w:basedOn w:val="Normal"/>
    <w:uiPriority w:val="1"/>
    <w:qFormat/>
    <w:pPr>
      <w:spacing w:line="260" w:lineRule="exact"/>
      <w:ind w:left="45"/>
    </w:pPr>
  </w:style>
  <w:style w:type="paragraph" w:customStyle="1" w:styleId="paragraph">
    <w:name w:val="paragraph"/>
    <w:basedOn w:val="Normal"/>
    <w:rsid w:val="007E72E2"/>
    <w:pPr>
      <w:widowControl/>
      <w:autoSpaceDE/>
      <w:autoSpaceDN/>
      <w:spacing w:before="100" w:beforeAutospacing="1" w:after="100" w:afterAutospacing="1"/>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7E72E2"/>
  </w:style>
  <w:style w:type="character" w:customStyle="1" w:styleId="eop">
    <w:name w:val="eop"/>
    <w:basedOn w:val="DefaultParagraphFont"/>
    <w:rsid w:val="007E72E2"/>
  </w:style>
  <w:style w:type="character" w:customStyle="1" w:styleId="scxw68289479">
    <w:name w:val="scxw68289479"/>
    <w:basedOn w:val="DefaultParagraphFont"/>
    <w:rsid w:val="004009EA"/>
  </w:style>
  <w:style w:type="character" w:customStyle="1" w:styleId="Heading2Char">
    <w:name w:val="Heading 2 Char"/>
    <w:basedOn w:val="DefaultParagraphFont"/>
    <w:link w:val="Heading2"/>
    <w:uiPriority w:val="9"/>
    <w:rsid w:val="002213EA"/>
    <w:rPr>
      <w:rFonts w:ascii="Arial" w:eastAsiaTheme="majorEastAsia" w:hAnsi="Arial" w:cs="Arial"/>
      <w:color w:val="F7882D"/>
      <w:w w:val="90"/>
      <w:sz w:val="28"/>
      <w:szCs w:val="28"/>
      <w:lang w:val="en-GB"/>
    </w:rPr>
  </w:style>
  <w:style w:type="table" w:styleId="TableGrid">
    <w:name w:val="Table Grid"/>
    <w:basedOn w:val="TableNormal"/>
    <w:uiPriority w:val="59"/>
    <w:rsid w:val="001E2C9C"/>
    <w:pPr>
      <w:widowControl/>
      <w:autoSpaceDE/>
      <w:autoSpaceDN/>
    </w:pPr>
    <w:rPr>
      <w:rFonts w:ascii="Verdana" w:eastAsia="Times New Roman" w:hAnsi="Verdana" w:cs="Times New Roman"/>
      <w:sz w:val="18"/>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985"/>
    <w:rPr>
      <w:color w:val="2998E3" w:themeColor="hyperlink"/>
      <w:u w:val="single"/>
    </w:rPr>
  </w:style>
  <w:style w:type="character" w:styleId="UnresolvedMention">
    <w:name w:val="Unresolved Mention"/>
    <w:basedOn w:val="DefaultParagraphFont"/>
    <w:uiPriority w:val="99"/>
    <w:semiHidden/>
    <w:unhideWhenUsed/>
    <w:rsid w:val="00732985"/>
    <w:rPr>
      <w:color w:val="605E5C"/>
      <w:shd w:val="clear" w:color="auto" w:fill="E1DFDD"/>
    </w:rPr>
  </w:style>
  <w:style w:type="paragraph" w:styleId="NormalWeb">
    <w:name w:val="Normal (Web)"/>
    <w:basedOn w:val="Normal"/>
    <w:uiPriority w:val="99"/>
    <w:unhideWhenUsed/>
    <w:rsid w:val="00737725"/>
    <w:pPr>
      <w:widowControl/>
      <w:autoSpaceDE/>
      <w:autoSpaceDN/>
      <w:spacing w:before="100" w:beforeAutospacing="1" w:after="100" w:afterAutospacing="1"/>
    </w:pPr>
    <w:rPr>
      <w:rFonts w:ascii="Times New Roman" w:eastAsia="Times New Roman" w:hAnsi="Times New Roman" w:cs="Times New Roman"/>
      <w:szCs w:val="24"/>
      <w:lang w:val="en-AU" w:eastAsia="en-AU"/>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905A40"/>
    <w:rPr>
      <w:rFonts w:ascii="Arial" w:eastAsiaTheme="majorEastAsia" w:hAnsi="Arial" w:cstheme="majorBidi"/>
      <w:color w:val="8D4121" w:themeColor="accent2" w:themeShade="BF"/>
      <w:sz w:val="28"/>
      <w:szCs w:val="24"/>
      <w:lang w:val="en-AU"/>
    </w:rPr>
  </w:style>
  <w:style w:type="table" w:styleId="GridTable5Dark-Accent1">
    <w:name w:val="Grid Table 5 Dark Accent 1"/>
    <w:basedOn w:val="TableNormal"/>
    <w:uiPriority w:val="50"/>
    <w:rsid w:val="00C55210"/>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paragraph" w:customStyle="1" w:styleId="Default">
    <w:name w:val="Default"/>
    <w:rsid w:val="0032309D"/>
    <w:pPr>
      <w:widowControl/>
      <w:adjustRightInd w:val="0"/>
    </w:pPr>
    <w:rPr>
      <w:rFonts w:ascii="Arial" w:hAnsi="Arial" w:cs="Arial"/>
      <w:color w:val="000000"/>
      <w:sz w:val="24"/>
      <w:szCs w:val="24"/>
      <w:lang w:val="en-AU"/>
    </w:rPr>
  </w:style>
  <w:style w:type="character" w:styleId="Strong">
    <w:name w:val="Strong"/>
    <w:basedOn w:val="DefaultParagraphFont"/>
    <w:uiPriority w:val="22"/>
    <w:qFormat/>
    <w:rsid w:val="003A3B25"/>
    <w:rPr>
      <w:b/>
      <w:bCs/>
    </w:rPr>
  </w:style>
  <w:style w:type="character" w:styleId="Emphasis">
    <w:name w:val="Emphasis"/>
    <w:basedOn w:val="DefaultParagraphFont"/>
    <w:uiPriority w:val="20"/>
    <w:qFormat/>
    <w:rsid w:val="003A3B25"/>
    <w:rPr>
      <w:i/>
      <w:iCs/>
    </w:rPr>
  </w:style>
  <w:style w:type="paragraph" w:styleId="Revision">
    <w:name w:val="Revision"/>
    <w:hidden/>
    <w:uiPriority w:val="99"/>
    <w:semiHidden/>
    <w:rsid w:val="00A07AD1"/>
    <w:pPr>
      <w:widowControl/>
      <w:autoSpaceDE/>
      <w:autoSpaceDN/>
    </w:pPr>
    <w:rPr>
      <w:rFonts w:ascii="Arial" w:eastAsia="Arial" w:hAnsi="Arial" w:cs="Arial"/>
      <w:lang w:val="en-GB"/>
    </w:rPr>
  </w:style>
  <w:style w:type="paragraph" w:customStyle="1" w:styleId="Bullets">
    <w:name w:val="Bullets"/>
    <w:basedOn w:val="BodyText"/>
    <w:link w:val="BulletsChar"/>
    <w:autoRedefine/>
    <w:qFormat/>
    <w:rsid w:val="00905A40"/>
    <w:pPr>
      <w:numPr>
        <w:numId w:val="6"/>
      </w:numPr>
      <w:spacing w:before="120" w:after="120"/>
    </w:pPr>
  </w:style>
  <w:style w:type="paragraph" w:styleId="TOCHeading">
    <w:name w:val="TOC Heading"/>
    <w:basedOn w:val="Heading1"/>
    <w:next w:val="Normal"/>
    <w:uiPriority w:val="39"/>
    <w:unhideWhenUsed/>
    <w:qFormat/>
    <w:rsid w:val="008924CB"/>
    <w:pPr>
      <w:keepNext/>
      <w:keepLines/>
      <w:widowControl/>
      <w:autoSpaceDE/>
      <w:autoSpaceDN/>
      <w:spacing w:line="259" w:lineRule="auto"/>
      <w:ind w:left="0"/>
      <w:outlineLvl w:val="9"/>
    </w:pPr>
    <w:rPr>
      <w:rFonts w:asciiTheme="majorHAnsi" w:eastAsiaTheme="majorEastAsia" w:hAnsiTheme="majorHAnsi" w:cstheme="majorBidi"/>
      <w:color w:val="AA610D" w:themeColor="accent1" w:themeShade="BF"/>
      <w:w w:val="100"/>
      <w:sz w:val="32"/>
      <w:szCs w:val="32"/>
      <w:lang w:val="en-US"/>
    </w:rPr>
  </w:style>
  <w:style w:type="character" w:customStyle="1" w:styleId="BodyTextChar">
    <w:name w:val="Body Text Char"/>
    <w:basedOn w:val="DefaultParagraphFont"/>
    <w:link w:val="BodyText"/>
    <w:uiPriority w:val="1"/>
    <w:rsid w:val="00FA34B2"/>
    <w:rPr>
      <w:rFonts w:ascii="Arial" w:eastAsia="Arial" w:hAnsi="Arial" w:cs="Arial"/>
      <w:sz w:val="24"/>
      <w:szCs w:val="24"/>
      <w:lang w:val="en-GB"/>
    </w:rPr>
  </w:style>
  <w:style w:type="character" w:customStyle="1" w:styleId="BulletsChar">
    <w:name w:val="Bullets Char"/>
    <w:basedOn w:val="BodyTextChar"/>
    <w:link w:val="Bullets"/>
    <w:rsid w:val="00905A40"/>
    <w:rPr>
      <w:rFonts w:ascii="Arial" w:eastAsia="Arial" w:hAnsi="Arial" w:cs="Arial"/>
      <w:sz w:val="24"/>
      <w:szCs w:val="24"/>
      <w:lang w:val="en-GB"/>
    </w:rPr>
  </w:style>
  <w:style w:type="paragraph" w:styleId="TOC1">
    <w:name w:val="toc 1"/>
    <w:basedOn w:val="Normal"/>
    <w:next w:val="Normal"/>
    <w:autoRedefine/>
    <w:uiPriority w:val="39"/>
    <w:unhideWhenUsed/>
    <w:rsid w:val="002213EA"/>
    <w:pPr>
      <w:tabs>
        <w:tab w:val="right" w:leader="dot" w:pos="9632"/>
      </w:tabs>
      <w:spacing w:after="100"/>
    </w:pPr>
    <w:rPr>
      <w:b/>
      <w:bCs/>
      <w:noProof/>
    </w:rPr>
  </w:style>
  <w:style w:type="paragraph" w:styleId="TOC2">
    <w:name w:val="toc 2"/>
    <w:basedOn w:val="Normal"/>
    <w:next w:val="Normal"/>
    <w:autoRedefine/>
    <w:uiPriority w:val="39"/>
    <w:unhideWhenUsed/>
    <w:rsid w:val="008924CB"/>
    <w:pPr>
      <w:spacing w:after="100"/>
      <w:ind w:left="240"/>
    </w:pPr>
  </w:style>
  <w:style w:type="character" w:styleId="FollowedHyperlink">
    <w:name w:val="FollowedHyperlink"/>
    <w:basedOn w:val="DefaultParagraphFont"/>
    <w:uiPriority w:val="99"/>
    <w:semiHidden/>
    <w:unhideWhenUsed/>
    <w:rsid w:val="005A05A7"/>
    <w:rPr>
      <w:color w:val="8C8C8C" w:themeColor="followedHyperlink"/>
      <w:u w:val="single"/>
    </w:rPr>
  </w:style>
  <w:style w:type="character" w:styleId="IntenseEmphasis">
    <w:name w:val="Intense Emphasis"/>
    <w:basedOn w:val="DefaultParagraphFont"/>
    <w:uiPriority w:val="21"/>
    <w:qFormat/>
    <w:rsid w:val="00421FD8"/>
    <w:rPr>
      <w:rFonts w:asciiTheme="majorHAnsi" w:hAnsiTheme="majorHAnsi"/>
      <w:bCs/>
      <w:color w:val="E48312" w:themeColor="accent1"/>
      <w:sz w:val="24"/>
    </w:rPr>
  </w:style>
  <w:style w:type="character" w:customStyle="1" w:styleId="Heading4Char">
    <w:name w:val="Heading 4 Char"/>
    <w:basedOn w:val="DefaultParagraphFont"/>
    <w:link w:val="Heading4"/>
    <w:uiPriority w:val="9"/>
    <w:rsid w:val="00AB48AA"/>
    <w:rPr>
      <w:rFonts w:ascii="Arial" w:eastAsiaTheme="majorEastAsia" w:hAnsi="Arial" w:cs="Arial"/>
      <w:i/>
      <w:iCs/>
      <w:color w:val="AA610D" w:themeColor="accent1" w:themeShade="BF"/>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945">
      <w:bodyDiv w:val="1"/>
      <w:marLeft w:val="0"/>
      <w:marRight w:val="0"/>
      <w:marTop w:val="0"/>
      <w:marBottom w:val="0"/>
      <w:divBdr>
        <w:top w:val="none" w:sz="0" w:space="0" w:color="auto"/>
        <w:left w:val="none" w:sz="0" w:space="0" w:color="auto"/>
        <w:bottom w:val="none" w:sz="0" w:space="0" w:color="auto"/>
        <w:right w:val="none" w:sz="0" w:space="0" w:color="auto"/>
      </w:divBdr>
      <w:divsChild>
        <w:div w:id="1531917217">
          <w:marLeft w:val="0"/>
          <w:marRight w:val="0"/>
          <w:marTop w:val="0"/>
          <w:marBottom w:val="0"/>
          <w:divBdr>
            <w:top w:val="none" w:sz="0" w:space="0" w:color="auto"/>
            <w:left w:val="none" w:sz="0" w:space="0" w:color="auto"/>
            <w:bottom w:val="none" w:sz="0" w:space="0" w:color="auto"/>
            <w:right w:val="none" w:sz="0" w:space="0" w:color="auto"/>
          </w:divBdr>
        </w:div>
        <w:div w:id="768741635">
          <w:marLeft w:val="0"/>
          <w:marRight w:val="0"/>
          <w:marTop w:val="0"/>
          <w:marBottom w:val="0"/>
          <w:divBdr>
            <w:top w:val="none" w:sz="0" w:space="0" w:color="auto"/>
            <w:left w:val="none" w:sz="0" w:space="0" w:color="auto"/>
            <w:bottom w:val="none" w:sz="0" w:space="0" w:color="auto"/>
            <w:right w:val="none" w:sz="0" w:space="0" w:color="auto"/>
          </w:divBdr>
        </w:div>
        <w:div w:id="842354206">
          <w:marLeft w:val="0"/>
          <w:marRight w:val="0"/>
          <w:marTop w:val="0"/>
          <w:marBottom w:val="0"/>
          <w:divBdr>
            <w:top w:val="none" w:sz="0" w:space="0" w:color="auto"/>
            <w:left w:val="none" w:sz="0" w:space="0" w:color="auto"/>
            <w:bottom w:val="none" w:sz="0" w:space="0" w:color="auto"/>
            <w:right w:val="none" w:sz="0" w:space="0" w:color="auto"/>
          </w:divBdr>
        </w:div>
        <w:div w:id="1728723283">
          <w:marLeft w:val="0"/>
          <w:marRight w:val="0"/>
          <w:marTop w:val="0"/>
          <w:marBottom w:val="0"/>
          <w:divBdr>
            <w:top w:val="none" w:sz="0" w:space="0" w:color="auto"/>
            <w:left w:val="none" w:sz="0" w:space="0" w:color="auto"/>
            <w:bottom w:val="none" w:sz="0" w:space="0" w:color="auto"/>
            <w:right w:val="none" w:sz="0" w:space="0" w:color="auto"/>
          </w:divBdr>
        </w:div>
        <w:div w:id="1019085077">
          <w:marLeft w:val="0"/>
          <w:marRight w:val="0"/>
          <w:marTop w:val="0"/>
          <w:marBottom w:val="0"/>
          <w:divBdr>
            <w:top w:val="none" w:sz="0" w:space="0" w:color="auto"/>
            <w:left w:val="none" w:sz="0" w:space="0" w:color="auto"/>
            <w:bottom w:val="none" w:sz="0" w:space="0" w:color="auto"/>
            <w:right w:val="none" w:sz="0" w:space="0" w:color="auto"/>
          </w:divBdr>
        </w:div>
        <w:div w:id="327177081">
          <w:marLeft w:val="0"/>
          <w:marRight w:val="0"/>
          <w:marTop w:val="0"/>
          <w:marBottom w:val="0"/>
          <w:divBdr>
            <w:top w:val="none" w:sz="0" w:space="0" w:color="auto"/>
            <w:left w:val="none" w:sz="0" w:space="0" w:color="auto"/>
            <w:bottom w:val="none" w:sz="0" w:space="0" w:color="auto"/>
            <w:right w:val="none" w:sz="0" w:space="0" w:color="auto"/>
          </w:divBdr>
        </w:div>
        <w:div w:id="1748918316">
          <w:marLeft w:val="0"/>
          <w:marRight w:val="0"/>
          <w:marTop w:val="0"/>
          <w:marBottom w:val="0"/>
          <w:divBdr>
            <w:top w:val="none" w:sz="0" w:space="0" w:color="auto"/>
            <w:left w:val="none" w:sz="0" w:space="0" w:color="auto"/>
            <w:bottom w:val="none" w:sz="0" w:space="0" w:color="auto"/>
            <w:right w:val="none" w:sz="0" w:space="0" w:color="auto"/>
          </w:divBdr>
        </w:div>
        <w:div w:id="669985101">
          <w:marLeft w:val="0"/>
          <w:marRight w:val="0"/>
          <w:marTop w:val="0"/>
          <w:marBottom w:val="0"/>
          <w:divBdr>
            <w:top w:val="none" w:sz="0" w:space="0" w:color="auto"/>
            <w:left w:val="none" w:sz="0" w:space="0" w:color="auto"/>
            <w:bottom w:val="none" w:sz="0" w:space="0" w:color="auto"/>
            <w:right w:val="none" w:sz="0" w:space="0" w:color="auto"/>
          </w:divBdr>
        </w:div>
        <w:div w:id="1967391367">
          <w:marLeft w:val="0"/>
          <w:marRight w:val="0"/>
          <w:marTop w:val="0"/>
          <w:marBottom w:val="0"/>
          <w:divBdr>
            <w:top w:val="none" w:sz="0" w:space="0" w:color="auto"/>
            <w:left w:val="none" w:sz="0" w:space="0" w:color="auto"/>
            <w:bottom w:val="none" w:sz="0" w:space="0" w:color="auto"/>
            <w:right w:val="none" w:sz="0" w:space="0" w:color="auto"/>
          </w:divBdr>
        </w:div>
      </w:divsChild>
    </w:div>
    <w:div w:id="212154196">
      <w:bodyDiv w:val="1"/>
      <w:marLeft w:val="0"/>
      <w:marRight w:val="0"/>
      <w:marTop w:val="0"/>
      <w:marBottom w:val="0"/>
      <w:divBdr>
        <w:top w:val="none" w:sz="0" w:space="0" w:color="auto"/>
        <w:left w:val="none" w:sz="0" w:space="0" w:color="auto"/>
        <w:bottom w:val="none" w:sz="0" w:space="0" w:color="auto"/>
        <w:right w:val="none" w:sz="0" w:space="0" w:color="auto"/>
      </w:divBdr>
    </w:div>
    <w:div w:id="269968454">
      <w:bodyDiv w:val="1"/>
      <w:marLeft w:val="0"/>
      <w:marRight w:val="0"/>
      <w:marTop w:val="0"/>
      <w:marBottom w:val="0"/>
      <w:divBdr>
        <w:top w:val="none" w:sz="0" w:space="0" w:color="auto"/>
        <w:left w:val="none" w:sz="0" w:space="0" w:color="auto"/>
        <w:bottom w:val="none" w:sz="0" w:space="0" w:color="auto"/>
        <w:right w:val="none" w:sz="0" w:space="0" w:color="auto"/>
      </w:divBdr>
    </w:div>
    <w:div w:id="293951052">
      <w:bodyDiv w:val="1"/>
      <w:marLeft w:val="0"/>
      <w:marRight w:val="0"/>
      <w:marTop w:val="0"/>
      <w:marBottom w:val="0"/>
      <w:divBdr>
        <w:top w:val="none" w:sz="0" w:space="0" w:color="auto"/>
        <w:left w:val="none" w:sz="0" w:space="0" w:color="auto"/>
        <w:bottom w:val="none" w:sz="0" w:space="0" w:color="auto"/>
        <w:right w:val="none" w:sz="0" w:space="0" w:color="auto"/>
      </w:divBdr>
    </w:div>
    <w:div w:id="315182080">
      <w:bodyDiv w:val="1"/>
      <w:marLeft w:val="0"/>
      <w:marRight w:val="0"/>
      <w:marTop w:val="0"/>
      <w:marBottom w:val="0"/>
      <w:divBdr>
        <w:top w:val="none" w:sz="0" w:space="0" w:color="auto"/>
        <w:left w:val="none" w:sz="0" w:space="0" w:color="auto"/>
        <w:bottom w:val="none" w:sz="0" w:space="0" w:color="auto"/>
        <w:right w:val="none" w:sz="0" w:space="0" w:color="auto"/>
      </w:divBdr>
    </w:div>
    <w:div w:id="812870480">
      <w:bodyDiv w:val="1"/>
      <w:marLeft w:val="0"/>
      <w:marRight w:val="0"/>
      <w:marTop w:val="0"/>
      <w:marBottom w:val="0"/>
      <w:divBdr>
        <w:top w:val="none" w:sz="0" w:space="0" w:color="auto"/>
        <w:left w:val="none" w:sz="0" w:space="0" w:color="auto"/>
        <w:bottom w:val="none" w:sz="0" w:space="0" w:color="auto"/>
        <w:right w:val="none" w:sz="0" w:space="0" w:color="auto"/>
      </w:divBdr>
    </w:div>
    <w:div w:id="819462850">
      <w:bodyDiv w:val="1"/>
      <w:marLeft w:val="0"/>
      <w:marRight w:val="0"/>
      <w:marTop w:val="0"/>
      <w:marBottom w:val="0"/>
      <w:divBdr>
        <w:top w:val="none" w:sz="0" w:space="0" w:color="auto"/>
        <w:left w:val="none" w:sz="0" w:space="0" w:color="auto"/>
        <w:bottom w:val="none" w:sz="0" w:space="0" w:color="auto"/>
        <w:right w:val="none" w:sz="0" w:space="0" w:color="auto"/>
      </w:divBdr>
      <w:divsChild>
        <w:div w:id="2007125619">
          <w:marLeft w:val="0"/>
          <w:marRight w:val="0"/>
          <w:marTop w:val="0"/>
          <w:marBottom w:val="0"/>
          <w:divBdr>
            <w:top w:val="none" w:sz="0" w:space="0" w:color="auto"/>
            <w:left w:val="none" w:sz="0" w:space="0" w:color="auto"/>
            <w:bottom w:val="none" w:sz="0" w:space="0" w:color="auto"/>
            <w:right w:val="none" w:sz="0" w:space="0" w:color="auto"/>
          </w:divBdr>
        </w:div>
      </w:divsChild>
    </w:div>
    <w:div w:id="871039934">
      <w:bodyDiv w:val="1"/>
      <w:marLeft w:val="0"/>
      <w:marRight w:val="0"/>
      <w:marTop w:val="0"/>
      <w:marBottom w:val="0"/>
      <w:divBdr>
        <w:top w:val="none" w:sz="0" w:space="0" w:color="auto"/>
        <w:left w:val="none" w:sz="0" w:space="0" w:color="auto"/>
        <w:bottom w:val="none" w:sz="0" w:space="0" w:color="auto"/>
        <w:right w:val="none" w:sz="0" w:space="0" w:color="auto"/>
      </w:divBdr>
    </w:div>
    <w:div w:id="952513819">
      <w:bodyDiv w:val="1"/>
      <w:marLeft w:val="0"/>
      <w:marRight w:val="0"/>
      <w:marTop w:val="0"/>
      <w:marBottom w:val="0"/>
      <w:divBdr>
        <w:top w:val="none" w:sz="0" w:space="0" w:color="auto"/>
        <w:left w:val="none" w:sz="0" w:space="0" w:color="auto"/>
        <w:bottom w:val="none" w:sz="0" w:space="0" w:color="auto"/>
        <w:right w:val="none" w:sz="0" w:space="0" w:color="auto"/>
      </w:divBdr>
      <w:divsChild>
        <w:div w:id="406272897">
          <w:marLeft w:val="0"/>
          <w:marRight w:val="0"/>
          <w:marTop w:val="0"/>
          <w:marBottom w:val="0"/>
          <w:divBdr>
            <w:top w:val="none" w:sz="0" w:space="0" w:color="auto"/>
            <w:left w:val="none" w:sz="0" w:space="0" w:color="auto"/>
            <w:bottom w:val="none" w:sz="0" w:space="0" w:color="auto"/>
            <w:right w:val="none" w:sz="0" w:space="0" w:color="auto"/>
          </w:divBdr>
          <w:divsChild>
            <w:div w:id="1582567953">
              <w:marLeft w:val="0"/>
              <w:marRight w:val="0"/>
              <w:marTop w:val="0"/>
              <w:marBottom w:val="0"/>
              <w:divBdr>
                <w:top w:val="none" w:sz="0" w:space="0" w:color="auto"/>
                <w:left w:val="none" w:sz="0" w:space="0" w:color="auto"/>
                <w:bottom w:val="none" w:sz="0" w:space="0" w:color="auto"/>
                <w:right w:val="none" w:sz="0" w:space="0" w:color="auto"/>
              </w:divBdr>
            </w:div>
          </w:divsChild>
        </w:div>
        <w:div w:id="43993283">
          <w:marLeft w:val="0"/>
          <w:marRight w:val="0"/>
          <w:marTop w:val="0"/>
          <w:marBottom w:val="0"/>
          <w:divBdr>
            <w:top w:val="none" w:sz="0" w:space="0" w:color="auto"/>
            <w:left w:val="none" w:sz="0" w:space="0" w:color="auto"/>
            <w:bottom w:val="none" w:sz="0" w:space="0" w:color="auto"/>
            <w:right w:val="none" w:sz="0" w:space="0" w:color="auto"/>
          </w:divBdr>
          <w:divsChild>
            <w:div w:id="1753233969">
              <w:marLeft w:val="0"/>
              <w:marRight w:val="0"/>
              <w:marTop w:val="0"/>
              <w:marBottom w:val="0"/>
              <w:divBdr>
                <w:top w:val="none" w:sz="0" w:space="0" w:color="auto"/>
                <w:left w:val="none" w:sz="0" w:space="0" w:color="auto"/>
                <w:bottom w:val="none" w:sz="0" w:space="0" w:color="auto"/>
                <w:right w:val="none" w:sz="0" w:space="0" w:color="auto"/>
              </w:divBdr>
            </w:div>
          </w:divsChild>
        </w:div>
        <w:div w:id="1141848512">
          <w:marLeft w:val="0"/>
          <w:marRight w:val="0"/>
          <w:marTop w:val="0"/>
          <w:marBottom w:val="0"/>
          <w:divBdr>
            <w:top w:val="none" w:sz="0" w:space="0" w:color="auto"/>
            <w:left w:val="none" w:sz="0" w:space="0" w:color="auto"/>
            <w:bottom w:val="none" w:sz="0" w:space="0" w:color="auto"/>
            <w:right w:val="none" w:sz="0" w:space="0" w:color="auto"/>
          </w:divBdr>
          <w:divsChild>
            <w:div w:id="71854659">
              <w:marLeft w:val="0"/>
              <w:marRight w:val="0"/>
              <w:marTop w:val="0"/>
              <w:marBottom w:val="0"/>
              <w:divBdr>
                <w:top w:val="none" w:sz="0" w:space="0" w:color="auto"/>
                <w:left w:val="none" w:sz="0" w:space="0" w:color="auto"/>
                <w:bottom w:val="none" w:sz="0" w:space="0" w:color="auto"/>
                <w:right w:val="none" w:sz="0" w:space="0" w:color="auto"/>
              </w:divBdr>
            </w:div>
          </w:divsChild>
        </w:div>
        <w:div w:id="804347415">
          <w:marLeft w:val="0"/>
          <w:marRight w:val="0"/>
          <w:marTop w:val="0"/>
          <w:marBottom w:val="0"/>
          <w:divBdr>
            <w:top w:val="none" w:sz="0" w:space="0" w:color="auto"/>
            <w:left w:val="none" w:sz="0" w:space="0" w:color="auto"/>
            <w:bottom w:val="none" w:sz="0" w:space="0" w:color="auto"/>
            <w:right w:val="none" w:sz="0" w:space="0" w:color="auto"/>
          </w:divBdr>
          <w:divsChild>
            <w:div w:id="180701171">
              <w:marLeft w:val="0"/>
              <w:marRight w:val="0"/>
              <w:marTop w:val="0"/>
              <w:marBottom w:val="0"/>
              <w:divBdr>
                <w:top w:val="none" w:sz="0" w:space="0" w:color="auto"/>
                <w:left w:val="none" w:sz="0" w:space="0" w:color="auto"/>
                <w:bottom w:val="none" w:sz="0" w:space="0" w:color="auto"/>
                <w:right w:val="none" w:sz="0" w:space="0" w:color="auto"/>
              </w:divBdr>
            </w:div>
            <w:div w:id="1642878443">
              <w:marLeft w:val="0"/>
              <w:marRight w:val="0"/>
              <w:marTop w:val="0"/>
              <w:marBottom w:val="0"/>
              <w:divBdr>
                <w:top w:val="none" w:sz="0" w:space="0" w:color="auto"/>
                <w:left w:val="none" w:sz="0" w:space="0" w:color="auto"/>
                <w:bottom w:val="none" w:sz="0" w:space="0" w:color="auto"/>
                <w:right w:val="none" w:sz="0" w:space="0" w:color="auto"/>
              </w:divBdr>
            </w:div>
          </w:divsChild>
        </w:div>
        <w:div w:id="932396249">
          <w:marLeft w:val="0"/>
          <w:marRight w:val="0"/>
          <w:marTop w:val="0"/>
          <w:marBottom w:val="0"/>
          <w:divBdr>
            <w:top w:val="none" w:sz="0" w:space="0" w:color="auto"/>
            <w:left w:val="none" w:sz="0" w:space="0" w:color="auto"/>
            <w:bottom w:val="none" w:sz="0" w:space="0" w:color="auto"/>
            <w:right w:val="none" w:sz="0" w:space="0" w:color="auto"/>
          </w:divBdr>
          <w:divsChild>
            <w:div w:id="873928116">
              <w:marLeft w:val="0"/>
              <w:marRight w:val="0"/>
              <w:marTop w:val="0"/>
              <w:marBottom w:val="0"/>
              <w:divBdr>
                <w:top w:val="none" w:sz="0" w:space="0" w:color="auto"/>
                <w:left w:val="none" w:sz="0" w:space="0" w:color="auto"/>
                <w:bottom w:val="none" w:sz="0" w:space="0" w:color="auto"/>
                <w:right w:val="none" w:sz="0" w:space="0" w:color="auto"/>
              </w:divBdr>
            </w:div>
          </w:divsChild>
        </w:div>
        <w:div w:id="660743537">
          <w:marLeft w:val="0"/>
          <w:marRight w:val="0"/>
          <w:marTop w:val="0"/>
          <w:marBottom w:val="0"/>
          <w:divBdr>
            <w:top w:val="none" w:sz="0" w:space="0" w:color="auto"/>
            <w:left w:val="none" w:sz="0" w:space="0" w:color="auto"/>
            <w:bottom w:val="none" w:sz="0" w:space="0" w:color="auto"/>
            <w:right w:val="none" w:sz="0" w:space="0" w:color="auto"/>
          </w:divBdr>
          <w:divsChild>
            <w:div w:id="1605264529">
              <w:marLeft w:val="0"/>
              <w:marRight w:val="0"/>
              <w:marTop w:val="0"/>
              <w:marBottom w:val="0"/>
              <w:divBdr>
                <w:top w:val="none" w:sz="0" w:space="0" w:color="auto"/>
                <w:left w:val="none" w:sz="0" w:space="0" w:color="auto"/>
                <w:bottom w:val="none" w:sz="0" w:space="0" w:color="auto"/>
                <w:right w:val="none" w:sz="0" w:space="0" w:color="auto"/>
              </w:divBdr>
            </w:div>
          </w:divsChild>
        </w:div>
        <w:div w:id="472137518">
          <w:marLeft w:val="0"/>
          <w:marRight w:val="0"/>
          <w:marTop w:val="0"/>
          <w:marBottom w:val="0"/>
          <w:divBdr>
            <w:top w:val="none" w:sz="0" w:space="0" w:color="auto"/>
            <w:left w:val="none" w:sz="0" w:space="0" w:color="auto"/>
            <w:bottom w:val="none" w:sz="0" w:space="0" w:color="auto"/>
            <w:right w:val="none" w:sz="0" w:space="0" w:color="auto"/>
          </w:divBdr>
          <w:divsChild>
            <w:div w:id="1701663240">
              <w:marLeft w:val="0"/>
              <w:marRight w:val="0"/>
              <w:marTop w:val="0"/>
              <w:marBottom w:val="0"/>
              <w:divBdr>
                <w:top w:val="none" w:sz="0" w:space="0" w:color="auto"/>
                <w:left w:val="none" w:sz="0" w:space="0" w:color="auto"/>
                <w:bottom w:val="none" w:sz="0" w:space="0" w:color="auto"/>
                <w:right w:val="none" w:sz="0" w:space="0" w:color="auto"/>
              </w:divBdr>
            </w:div>
          </w:divsChild>
        </w:div>
        <w:div w:id="623654191">
          <w:marLeft w:val="0"/>
          <w:marRight w:val="0"/>
          <w:marTop w:val="0"/>
          <w:marBottom w:val="0"/>
          <w:divBdr>
            <w:top w:val="none" w:sz="0" w:space="0" w:color="auto"/>
            <w:left w:val="none" w:sz="0" w:space="0" w:color="auto"/>
            <w:bottom w:val="none" w:sz="0" w:space="0" w:color="auto"/>
            <w:right w:val="none" w:sz="0" w:space="0" w:color="auto"/>
          </w:divBdr>
          <w:divsChild>
            <w:div w:id="1714622930">
              <w:marLeft w:val="0"/>
              <w:marRight w:val="0"/>
              <w:marTop w:val="0"/>
              <w:marBottom w:val="0"/>
              <w:divBdr>
                <w:top w:val="none" w:sz="0" w:space="0" w:color="auto"/>
                <w:left w:val="none" w:sz="0" w:space="0" w:color="auto"/>
                <w:bottom w:val="none" w:sz="0" w:space="0" w:color="auto"/>
                <w:right w:val="none" w:sz="0" w:space="0" w:color="auto"/>
              </w:divBdr>
            </w:div>
          </w:divsChild>
        </w:div>
        <w:div w:id="1010377126">
          <w:marLeft w:val="0"/>
          <w:marRight w:val="0"/>
          <w:marTop w:val="0"/>
          <w:marBottom w:val="0"/>
          <w:divBdr>
            <w:top w:val="none" w:sz="0" w:space="0" w:color="auto"/>
            <w:left w:val="none" w:sz="0" w:space="0" w:color="auto"/>
            <w:bottom w:val="none" w:sz="0" w:space="0" w:color="auto"/>
            <w:right w:val="none" w:sz="0" w:space="0" w:color="auto"/>
          </w:divBdr>
          <w:divsChild>
            <w:div w:id="1417240818">
              <w:marLeft w:val="0"/>
              <w:marRight w:val="0"/>
              <w:marTop w:val="0"/>
              <w:marBottom w:val="0"/>
              <w:divBdr>
                <w:top w:val="none" w:sz="0" w:space="0" w:color="auto"/>
                <w:left w:val="none" w:sz="0" w:space="0" w:color="auto"/>
                <w:bottom w:val="none" w:sz="0" w:space="0" w:color="auto"/>
                <w:right w:val="none" w:sz="0" w:space="0" w:color="auto"/>
              </w:divBdr>
            </w:div>
          </w:divsChild>
        </w:div>
        <w:div w:id="574246860">
          <w:marLeft w:val="0"/>
          <w:marRight w:val="0"/>
          <w:marTop w:val="0"/>
          <w:marBottom w:val="0"/>
          <w:divBdr>
            <w:top w:val="none" w:sz="0" w:space="0" w:color="auto"/>
            <w:left w:val="none" w:sz="0" w:space="0" w:color="auto"/>
            <w:bottom w:val="none" w:sz="0" w:space="0" w:color="auto"/>
            <w:right w:val="none" w:sz="0" w:space="0" w:color="auto"/>
          </w:divBdr>
          <w:divsChild>
            <w:div w:id="2007584144">
              <w:marLeft w:val="0"/>
              <w:marRight w:val="0"/>
              <w:marTop w:val="0"/>
              <w:marBottom w:val="0"/>
              <w:divBdr>
                <w:top w:val="none" w:sz="0" w:space="0" w:color="auto"/>
                <w:left w:val="none" w:sz="0" w:space="0" w:color="auto"/>
                <w:bottom w:val="none" w:sz="0" w:space="0" w:color="auto"/>
                <w:right w:val="none" w:sz="0" w:space="0" w:color="auto"/>
              </w:divBdr>
            </w:div>
          </w:divsChild>
        </w:div>
        <w:div w:id="617219055">
          <w:marLeft w:val="0"/>
          <w:marRight w:val="0"/>
          <w:marTop w:val="0"/>
          <w:marBottom w:val="0"/>
          <w:divBdr>
            <w:top w:val="none" w:sz="0" w:space="0" w:color="auto"/>
            <w:left w:val="none" w:sz="0" w:space="0" w:color="auto"/>
            <w:bottom w:val="none" w:sz="0" w:space="0" w:color="auto"/>
            <w:right w:val="none" w:sz="0" w:space="0" w:color="auto"/>
          </w:divBdr>
          <w:divsChild>
            <w:div w:id="1952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218">
      <w:bodyDiv w:val="1"/>
      <w:marLeft w:val="0"/>
      <w:marRight w:val="0"/>
      <w:marTop w:val="0"/>
      <w:marBottom w:val="0"/>
      <w:divBdr>
        <w:top w:val="none" w:sz="0" w:space="0" w:color="auto"/>
        <w:left w:val="none" w:sz="0" w:space="0" w:color="auto"/>
        <w:bottom w:val="none" w:sz="0" w:space="0" w:color="auto"/>
        <w:right w:val="none" w:sz="0" w:space="0" w:color="auto"/>
      </w:divBdr>
    </w:div>
    <w:div w:id="1167986657">
      <w:bodyDiv w:val="1"/>
      <w:marLeft w:val="0"/>
      <w:marRight w:val="0"/>
      <w:marTop w:val="0"/>
      <w:marBottom w:val="0"/>
      <w:divBdr>
        <w:top w:val="none" w:sz="0" w:space="0" w:color="auto"/>
        <w:left w:val="none" w:sz="0" w:space="0" w:color="auto"/>
        <w:bottom w:val="none" w:sz="0" w:space="0" w:color="auto"/>
        <w:right w:val="none" w:sz="0" w:space="0" w:color="auto"/>
      </w:divBdr>
    </w:div>
    <w:div w:id="1288974238">
      <w:bodyDiv w:val="1"/>
      <w:marLeft w:val="0"/>
      <w:marRight w:val="0"/>
      <w:marTop w:val="0"/>
      <w:marBottom w:val="0"/>
      <w:divBdr>
        <w:top w:val="none" w:sz="0" w:space="0" w:color="auto"/>
        <w:left w:val="none" w:sz="0" w:space="0" w:color="auto"/>
        <w:bottom w:val="none" w:sz="0" w:space="0" w:color="auto"/>
        <w:right w:val="none" w:sz="0" w:space="0" w:color="auto"/>
      </w:divBdr>
    </w:div>
    <w:div w:id="1302882120">
      <w:bodyDiv w:val="1"/>
      <w:marLeft w:val="0"/>
      <w:marRight w:val="0"/>
      <w:marTop w:val="0"/>
      <w:marBottom w:val="0"/>
      <w:divBdr>
        <w:top w:val="none" w:sz="0" w:space="0" w:color="auto"/>
        <w:left w:val="none" w:sz="0" w:space="0" w:color="auto"/>
        <w:bottom w:val="none" w:sz="0" w:space="0" w:color="auto"/>
        <w:right w:val="none" w:sz="0" w:space="0" w:color="auto"/>
      </w:divBdr>
      <w:divsChild>
        <w:div w:id="942959407">
          <w:marLeft w:val="0"/>
          <w:marRight w:val="0"/>
          <w:marTop w:val="0"/>
          <w:marBottom w:val="0"/>
          <w:divBdr>
            <w:top w:val="none" w:sz="0" w:space="0" w:color="auto"/>
            <w:left w:val="none" w:sz="0" w:space="0" w:color="auto"/>
            <w:bottom w:val="none" w:sz="0" w:space="0" w:color="auto"/>
            <w:right w:val="none" w:sz="0" w:space="0" w:color="auto"/>
          </w:divBdr>
        </w:div>
        <w:div w:id="581449487">
          <w:marLeft w:val="0"/>
          <w:marRight w:val="0"/>
          <w:marTop w:val="0"/>
          <w:marBottom w:val="0"/>
          <w:divBdr>
            <w:top w:val="none" w:sz="0" w:space="0" w:color="auto"/>
            <w:left w:val="none" w:sz="0" w:space="0" w:color="auto"/>
            <w:bottom w:val="none" w:sz="0" w:space="0" w:color="auto"/>
            <w:right w:val="none" w:sz="0" w:space="0" w:color="auto"/>
          </w:divBdr>
        </w:div>
      </w:divsChild>
    </w:div>
    <w:div w:id="1459451357">
      <w:bodyDiv w:val="1"/>
      <w:marLeft w:val="0"/>
      <w:marRight w:val="0"/>
      <w:marTop w:val="0"/>
      <w:marBottom w:val="0"/>
      <w:divBdr>
        <w:top w:val="none" w:sz="0" w:space="0" w:color="auto"/>
        <w:left w:val="none" w:sz="0" w:space="0" w:color="auto"/>
        <w:bottom w:val="none" w:sz="0" w:space="0" w:color="auto"/>
        <w:right w:val="none" w:sz="0" w:space="0" w:color="auto"/>
      </w:divBdr>
    </w:div>
    <w:div w:id="1534921458">
      <w:bodyDiv w:val="1"/>
      <w:marLeft w:val="0"/>
      <w:marRight w:val="0"/>
      <w:marTop w:val="0"/>
      <w:marBottom w:val="0"/>
      <w:divBdr>
        <w:top w:val="none" w:sz="0" w:space="0" w:color="auto"/>
        <w:left w:val="none" w:sz="0" w:space="0" w:color="auto"/>
        <w:bottom w:val="none" w:sz="0" w:space="0" w:color="auto"/>
        <w:right w:val="none" w:sz="0" w:space="0" w:color="auto"/>
      </w:divBdr>
    </w:div>
    <w:div w:id="1558584602">
      <w:bodyDiv w:val="1"/>
      <w:marLeft w:val="0"/>
      <w:marRight w:val="0"/>
      <w:marTop w:val="0"/>
      <w:marBottom w:val="0"/>
      <w:divBdr>
        <w:top w:val="none" w:sz="0" w:space="0" w:color="auto"/>
        <w:left w:val="none" w:sz="0" w:space="0" w:color="auto"/>
        <w:bottom w:val="none" w:sz="0" w:space="0" w:color="auto"/>
        <w:right w:val="none" w:sz="0" w:space="0" w:color="auto"/>
      </w:divBdr>
    </w:div>
    <w:div w:id="1570967661">
      <w:bodyDiv w:val="1"/>
      <w:marLeft w:val="0"/>
      <w:marRight w:val="0"/>
      <w:marTop w:val="0"/>
      <w:marBottom w:val="0"/>
      <w:divBdr>
        <w:top w:val="none" w:sz="0" w:space="0" w:color="auto"/>
        <w:left w:val="none" w:sz="0" w:space="0" w:color="auto"/>
        <w:bottom w:val="none" w:sz="0" w:space="0" w:color="auto"/>
        <w:right w:val="none" w:sz="0" w:space="0" w:color="auto"/>
      </w:divBdr>
    </w:div>
    <w:div w:id="1584072464">
      <w:bodyDiv w:val="1"/>
      <w:marLeft w:val="0"/>
      <w:marRight w:val="0"/>
      <w:marTop w:val="0"/>
      <w:marBottom w:val="0"/>
      <w:divBdr>
        <w:top w:val="none" w:sz="0" w:space="0" w:color="auto"/>
        <w:left w:val="none" w:sz="0" w:space="0" w:color="auto"/>
        <w:bottom w:val="none" w:sz="0" w:space="0" w:color="auto"/>
        <w:right w:val="none" w:sz="0" w:space="0" w:color="auto"/>
      </w:divBdr>
    </w:div>
    <w:div w:id="1841002042">
      <w:bodyDiv w:val="1"/>
      <w:marLeft w:val="0"/>
      <w:marRight w:val="0"/>
      <w:marTop w:val="0"/>
      <w:marBottom w:val="0"/>
      <w:divBdr>
        <w:top w:val="none" w:sz="0" w:space="0" w:color="auto"/>
        <w:left w:val="none" w:sz="0" w:space="0" w:color="auto"/>
        <w:bottom w:val="none" w:sz="0" w:space="0" w:color="auto"/>
        <w:right w:val="none" w:sz="0" w:space="0" w:color="auto"/>
      </w:divBdr>
    </w:div>
    <w:div w:id="1986205303">
      <w:bodyDiv w:val="1"/>
      <w:marLeft w:val="0"/>
      <w:marRight w:val="0"/>
      <w:marTop w:val="0"/>
      <w:marBottom w:val="0"/>
      <w:divBdr>
        <w:top w:val="none" w:sz="0" w:space="0" w:color="auto"/>
        <w:left w:val="none" w:sz="0" w:space="0" w:color="auto"/>
        <w:bottom w:val="none" w:sz="0" w:space="0" w:color="auto"/>
        <w:right w:val="none" w:sz="0" w:space="0" w:color="auto"/>
      </w:divBdr>
    </w:div>
    <w:div w:id="2139061435">
      <w:bodyDiv w:val="1"/>
      <w:marLeft w:val="0"/>
      <w:marRight w:val="0"/>
      <w:marTop w:val="0"/>
      <w:marBottom w:val="0"/>
      <w:divBdr>
        <w:top w:val="none" w:sz="0" w:space="0" w:color="auto"/>
        <w:left w:val="none" w:sz="0" w:space="0" w:color="auto"/>
        <w:bottom w:val="none" w:sz="0" w:space="0" w:color="auto"/>
        <w:right w:val="none" w:sz="0" w:space="0" w:color="auto"/>
      </w:divBdr>
      <w:divsChild>
        <w:div w:id="1827551418">
          <w:marLeft w:val="0"/>
          <w:marRight w:val="0"/>
          <w:marTop w:val="0"/>
          <w:marBottom w:val="0"/>
          <w:divBdr>
            <w:top w:val="none" w:sz="0" w:space="0" w:color="auto"/>
            <w:left w:val="none" w:sz="0" w:space="0" w:color="auto"/>
            <w:bottom w:val="none" w:sz="0" w:space="0" w:color="auto"/>
            <w:right w:val="none" w:sz="0" w:space="0" w:color="auto"/>
          </w:divBdr>
        </w:div>
        <w:div w:id="1300115542">
          <w:marLeft w:val="0"/>
          <w:marRight w:val="0"/>
          <w:marTop w:val="0"/>
          <w:marBottom w:val="0"/>
          <w:divBdr>
            <w:top w:val="none" w:sz="0" w:space="0" w:color="auto"/>
            <w:left w:val="none" w:sz="0" w:space="0" w:color="auto"/>
            <w:bottom w:val="none" w:sz="0" w:space="0" w:color="auto"/>
            <w:right w:val="none" w:sz="0" w:space="0" w:color="auto"/>
          </w:divBdr>
        </w:div>
        <w:div w:id="1665164489">
          <w:marLeft w:val="0"/>
          <w:marRight w:val="0"/>
          <w:marTop w:val="0"/>
          <w:marBottom w:val="0"/>
          <w:divBdr>
            <w:top w:val="none" w:sz="0" w:space="0" w:color="auto"/>
            <w:left w:val="none" w:sz="0" w:space="0" w:color="auto"/>
            <w:bottom w:val="none" w:sz="0" w:space="0" w:color="auto"/>
            <w:right w:val="none" w:sz="0" w:space="0" w:color="auto"/>
          </w:divBdr>
        </w:div>
        <w:div w:id="606279065">
          <w:marLeft w:val="0"/>
          <w:marRight w:val="0"/>
          <w:marTop w:val="0"/>
          <w:marBottom w:val="0"/>
          <w:divBdr>
            <w:top w:val="none" w:sz="0" w:space="0" w:color="auto"/>
            <w:left w:val="none" w:sz="0" w:space="0" w:color="auto"/>
            <w:bottom w:val="none" w:sz="0" w:space="0" w:color="auto"/>
            <w:right w:val="none" w:sz="0" w:space="0" w:color="auto"/>
          </w:divBdr>
        </w:div>
        <w:div w:id="488178401">
          <w:marLeft w:val="0"/>
          <w:marRight w:val="0"/>
          <w:marTop w:val="0"/>
          <w:marBottom w:val="0"/>
          <w:divBdr>
            <w:top w:val="none" w:sz="0" w:space="0" w:color="auto"/>
            <w:left w:val="none" w:sz="0" w:space="0" w:color="auto"/>
            <w:bottom w:val="none" w:sz="0" w:space="0" w:color="auto"/>
            <w:right w:val="none" w:sz="0" w:space="0" w:color="auto"/>
          </w:divBdr>
        </w:div>
      </w:divsChild>
    </w:div>
    <w:div w:id="214703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i.wa.gov.au/funding/community-grants-program"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MI Branding">
      <a:majorFont>
        <a:latin typeface="Franklin Gothic Medium"/>
        <a:ea typeface=""/>
        <a:cs typeface=""/>
      </a:majorFont>
      <a:minorFont>
        <a:latin typeface="Arial Blac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c46d18e-e8dd-4092-a559-ad03ae8b11cc">
      <UserInfo>
        <DisplayName>Annie Kewe</DisplayName>
        <AccountId>212</AccountId>
        <AccountType/>
      </UserInfo>
      <UserInfo>
        <DisplayName>Sandra Dyer</DisplayName>
        <AccountId>299</AccountId>
        <AccountType/>
      </UserInfo>
    </SharedWithUsers>
    <_ip_UnifiedCompliancePolicyUIAction xmlns="http://schemas.microsoft.com/sharepoint/v3" xsi:nil="true"/>
    <lcf76f155ced4ddcb4097134ff3c332f xmlns="f33bce5c-c48d-4538-aec4-c73c51c1cba2">
      <Terms xmlns="http://schemas.microsoft.com/office/infopath/2007/PartnerControls"/>
    </lcf76f155ced4ddcb4097134ff3c332f>
    <_ip_UnifiedCompliancePolicyProperties xmlns="http://schemas.microsoft.com/sharepoint/v3" xsi:nil="true"/>
    <TaxCatchAll xmlns="ec46d18e-e8dd-4092-a559-ad03ae8b11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4D87D442A2F34087FD514981AAEF9D" ma:contentTypeVersion="18" ma:contentTypeDescription="Create a new document." ma:contentTypeScope="" ma:versionID="d97a6ed3fa2df75a6dfd52ee43ee40bb">
  <xsd:schema xmlns:xsd="http://www.w3.org/2001/XMLSchema" xmlns:xs="http://www.w3.org/2001/XMLSchema" xmlns:p="http://schemas.microsoft.com/office/2006/metadata/properties" xmlns:ns1="http://schemas.microsoft.com/sharepoint/v3" xmlns:ns2="f33bce5c-c48d-4538-aec4-c73c51c1cba2" xmlns:ns3="ec46d18e-e8dd-4092-a559-ad03ae8b11cc" targetNamespace="http://schemas.microsoft.com/office/2006/metadata/properties" ma:root="true" ma:fieldsID="cbe1e4555f33134124d2d03910afe36a" ns1:_="" ns2:_="" ns3:_="">
    <xsd:import namespace="http://schemas.microsoft.com/sharepoint/v3"/>
    <xsd:import namespace="f33bce5c-c48d-4538-aec4-c73c51c1cba2"/>
    <xsd:import namespace="ec46d18e-e8dd-4092-a559-ad03ae8b1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bce5c-c48d-4538-aec4-c73c51c1c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65b85c-1ad7-4175-9871-61540432d773}" ma:internalName="TaxCatchAll" ma:showField="CatchAllData" ma:web="ec46d18e-e8dd-4092-a559-ad03ae8b1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6A03E-3CE1-4941-91E8-9A4F05708737}">
  <ds:schemaRefs>
    <ds:schemaRef ds:uri="http://schemas.openxmlformats.org/officeDocument/2006/bibliography"/>
  </ds:schemaRefs>
</ds:datastoreItem>
</file>

<file path=customXml/itemProps2.xml><?xml version="1.0" encoding="utf-8"?>
<ds:datastoreItem xmlns:ds="http://schemas.openxmlformats.org/officeDocument/2006/customXml" ds:itemID="{19F742EF-EB2B-47B2-A1F3-1708514F32E7}">
  <ds:schemaRefs>
    <ds:schemaRef ds:uri="http://schemas.microsoft.com/office/2006/metadata/properties"/>
    <ds:schemaRef ds:uri="http://schemas.microsoft.com/office/infopath/2007/PartnerControls"/>
    <ds:schemaRef ds:uri="ec46d18e-e8dd-4092-a559-ad03ae8b11cc"/>
    <ds:schemaRef ds:uri="http://schemas.microsoft.com/sharepoint/v3"/>
    <ds:schemaRef ds:uri="f33bce5c-c48d-4538-aec4-c73c51c1cba2"/>
  </ds:schemaRefs>
</ds:datastoreItem>
</file>

<file path=customXml/itemProps3.xml><?xml version="1.0" encoding="utf-8"?>
<ds:datastoreItem xmlns:ds="http://schemas.openxmlformats.org/officeDocument/2006/customXml" ds:itemID="{070399F2-EB5E-407F-B89C-4BD2E2915913}">
  <ds:schemaRefs>
    <ds:schemaRef ds:uri="http://schemas.microsoft.com/sharepoint/v3/contenttype/forms"/>
  </ds:schemaRefs>
</ds:datastoreItem>
</file>

<file path=customXml/itemProps4.xml><?xml version="1.0" encoding="utf-8"?>
<ds:datastoreItem xmlns:ds="http://schemas.openxmlformats.org/officeDocument/2006/customXml" ds:itemID="{2FB4927D-A0DB-45C4-9086-815BAF3DF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3bce5c-c48d-4538-aec4-c73c51c1cba2"/>
    <ds:schemaRef ds:uri="ec46d18e-e8dd-4092-a559-ad03ae8b1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Shauna Weeks (OMI)</cp:lastModifiedBy>
  <cp:revision>7</cp:revision>
  <dcterms:created xsi:type="dcterms:W3CDTF">2022-11-28T09:52:00Z</dcterms:created>
  <dcterms:modified xsi:type="dcterms:W3CDTF">2022-11-29T06:57:00Z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Adobe InDesign CC 13.0 (Macintosh)</vt:lpwstr>
  </property>
  <property fmtid="{D5CDD505-2E9C-101B-9397-08002B2CF9AE}" pid="4" name="LastSaved">
    <vt:filetime>2021-11-25T00:00:00Z</vt:filetime>
  </property>
  <property fmtid="{D5CDD505-2E9C-101B-9397-08002B2CF9AE}" pid="5" name="ContentTypeId">
    <vt:lpwstr>0x010100B04D87D442A2F34087FD514981AAEF9D</vt:lpwstr>
  </property>
  <property fmtid="{D5CDD505-2E9C-101B-9397-08002B2CF9AE}" pid="6" name="MediaServiceImageTags">
    <vt:lpwstr/>
  </property>
</Properties>
</file>